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FA" w:rsidRPr="009152F7" w:rsidRDefault="006B05FA" w:rsidP="00984E9A">
      <w:pPr>
        <w:pStyle w:val="Nadpis1"/>
        <w:pBdr>
          <w:top w:val="nil"/>
          <w:left w:val="nil"/>
          <w:bottom w:val="nil"/>
          <w:right w:val="nil"/>
        </w:pBdr>
        <w:jc w:val="center"/>
        <w:rPr>
          <w:rFonts w:ascii="Arial" w:hAnsi="Arial" w:cs="Arial"/>
          <w:szCs w:val="28"/>
          <w:u w:val="single"/>
        </w:rPr>
      </w:pPr>
      <w:bookmarkStart w:id="0" w:name="_GoBack"/>
      <w:bookmarkEnd w:id="0"/>
      <w:r w:rsidRPr="009152F7">
        <w:rPr>
          <w:rFonts w:ascii="Arial" w:hAnsi="Arial" w:cs="Arial"/>
          <w:szCs w:val="28"/>
          <w:u w:val="single"/>
        </w:rPr>
        <w:t>Studentské výměny v rámci programu ERASMUS+</w:t>
      </w:r>
    </w:p>
    <w:p w:rsidR="006B05FA" w:rsidRPr="00984E9A" w:rsidRDefault="00D54B89" w:rsidP="00984E9A">
      <w:pPr>
        <w:pStyle w:val="Nadpis1"/>
        <w:pBdr>
          <w:top w:val="nil"/>
          <w:left w:val="nil"/>
          <w:bottom w:val="nil"/>
          <w:right w:val="nil"/>
        </w:pBdr>
        <w:jc w:val="center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na akademický rok 2018/19</w:t>
      </w:r>
    </w:p>
    <w:p w:rsidR="006B05FA" w:rsidRPr="00E04368" w:rsidRDefault="006B05FA" w:rsidP="006B05FA">
      <w:pPr>
        <w:pStyle w:val="Zkladntext"/>
        <w:rPr>
          <w:rFonts w:ascii="Arial" w:hAnsi="Arial" w:cs="Arial"/>
          <w:sz w:val="22"/>
          <w:szCs w:val="22"/>
        </w:rPr>
      </w:pPr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  <w:r w:rsidRPr="00E04368">
        <w:rPr>
          <w:rFonts w:ascii="Arial" w:hAnsi="Arial" w:cs="Arial"/>
          <w:sz w:val="22"/>
          <w:szCs w:val="22"/>
        </w:rPr>
        <w:t xml:space="preserve">Studentské výměny jsou založeny na souboru bilaterálních dohod, podepsaných mezi FSV a partnerskými univerzitami. Přehled dohod je k dispozici </w:t>
      </w:r>
      <w:r w:rsidR="00EF5C5F">
        <w:rPr>
          <w:rFonts w:ascii="Arial" w:hAnsi="Arial" w:cs="Arial"/>
          <w:sz w:val="22"/>
          <w:szCs w:val="22"/>
        </w:rPr>
        <w:t>níže</w:t>
      </w:r>
      <w:r w:rsidR="00D54B89">
        <w:rPr>
          <w:rFonts w:ascii="Arial" w:hAnsi="Arial" w:cs="Arial"/>
          <w:sz w:val="22"/>
          <w:szCs w:val="22"/>
        </w:rPr>
        <w:t xml:space="preserve"> a bude od 15. února 2018</w:t>
      </w:r>
      <w:r w:rsidRPr="00E04368">
        <w:rPr>
          <w:rFonts w:ascii="Arial" w:hAnsi="Arial" w:cs="Arial"/>
          <w:sz w:val="22"/>
          <w:szCs w:val="22"/>
        </w:rPr>
        <w:t xml:space="preserve"> k dispozici v centrální online aplikaci EK, která je přístupná na stránce </w:t>
      </w:r>
      <w:hyperlink r:id="rId8" w:history="1">
        <w:r w:rsidRPr="00E04368">
          <w:rPr>
            <w:rStyle w:val="Hypertextovodkaz"/>
            <w:rFonts w:ascii="Arial" w:hAnsi="Arial" w:cs="Arial"/>
            <w:sz w:val="22"/>
            <w:szCs w:val="22"/>
          </w:rPr>
          <w:t>https://is.cuni.cz/webapps</w:t>
        </w:r>
      </w:hyperlink>
      <w:r w:rsidRPr="00E04368">
        <w:rPr>
          <w:rFonts w:ascii="Arial" w:hAnsi="Arial" w:cs="Arial"/>
          <w:sz w:val="22"/>
          <w:szCs w:val="22"/>
        </w:rPr>
        <w:t>.</w:t>
      </w:r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color w:val="FF0000"/>
          <w:sz w:val="22"/>
          <w:szCs w:val="22"/>
        </w:rPr>
      </w:pPr>
      <w:r w:rsidRPr="00E04368">
        <w:rPr>
          <w:rFonts w:ascii="Arial" w:hAnsi="Arial" w:cs="Arial"/>
          <w:sz w:val="22"/>
          <w:szCs w:val="22"/>
          <w:u w:val="single"/>
        </w:rPr>
        <w:t>Obecné informace Evropské kanceláře RUK</w:t>
      </w:r>
      <w:r w:rsidRPr="00E04368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F36C2D">
          <w:rPr>
            <w:rStyle w:val="Hypertextovodkaz"/>
            <w:rFonts w:ascii="Arial" w:hAnsi="Arial" w:cs="Arial"/>
            <w:sz w:val="22"/>
            <w:szCs w:val="22"/>
          </w:rPr>
          <w:t>http://www.cuni.cz/UK-39.html</w:t>
        </w:r>
      </w:hyperlink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color w:val="FF0000"/>
          <w:sz w:val="22"/>
          <w:szCs w:val="22"/>
        </w:rPr>
      </w:pPr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04368">
        <w:rPr>
          <w:rFonts w:ascii="Arial" w:hAnsi="Arial" w:cs="Arial"/>
          <w:sz w:val="22"/>
          <w:szCs w:val="22"/>
        </w:rPr>
        <w:t xml:space="preserve">Bilaterální dohody jsou vždy podepsány na konkrétní studijní obor. Dohody jsou vždy označené nejen oborem a názvem zahraničního partnera, ale také </w:t>
      </w:r>
      <w:r w:rsidRPr="00E04368">
        <w:rPr>
          <w:rFonts w:ascii="Arial" w:hAnsi="Arial" w:cs="Arial"/>
          <w:sz w:val="22"/>
          <w:szCs w:val="22"/>
          <w:u w:val="single"/>
        </w:rPr>
        <w:t>institutem, ke kterému dohoda přísluší</w:t>
      </w:r>
      <w:r w:rsidRPr="00E04368">
        <w:rPr>
          <w:rFonts w:ascii="Arial" w:hAnsi="Arial" w:cs="Arial"/>
          <w:sz w:val="22"/>
          <w:szCs w:val="22"/>
        </w:rPr>
        <w:t xml:space="preserve">. Pro účely interního výběru FSV bylo první kolo výběru delegováno ředitelům institutů. </w:t>
      </w:r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b/>
          <w:sz w:val="22"/>
          <w:szCs w:val="22"/>
          <w:u w:val="single"/>
          <w:shd w:val="clear" w:color="auto" w:fill="FFFF00"/>
        </w:rPr>
      </w:pPr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04368">
        <w:rPr>
          <w:rFonts w:ascii="Arial" w:hAnsi="Arial" w:cs="Arial"/>
          <w:b/>
          <w:sz w:val="22"/>
          <w:szCs w:val="22"/>
          <w:u w:val="single"/>
        </w:rPr>
        <w:t>POSTUP PŘI VÝBĚRU – DŮLEŽITÉ, PROSÍM ČTĚTE POZORNĚ!</w:t>
      </w:r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B05FA" w:rsidRPr="00E04368" w:rsidRDefault="006B05FA" w:rsidP="006B05FA">
      <w:pPr>
        <w:pStyle w:val="Zkladntext"/>
        <w:numPr>
          <w:ilvl w:val="0"/>
          <w:numId w:val="2"/>
        </w:numPr>
        <w:spacing w:after="120"/>
        <w:ind w:left="356" w:hanging="356"/>
        <w:jc w:val="both"/>
        <w:rPr>
          <w:rFonts w:ascii="Arial" w:hAnsi="Arial" w:cs="Arial"/>
          <w:sz w:val="22"/>
          <w:szCs w:val="22"/>
        </w:rPr>
      </w:pPr>
      <w:r w:rsidRPr="00E04368">
        <w:rPr>
          <w:rFonts w:ascii="Arial" w:hAnsi="Arial" w:cs="Arial"/>
          <w:sz w:val="22"/>
          <w:szCs w:val="22"/>
        </w:rPr>
        <w:t xml:space="preserve">Každé fakultě je přidělen pevný </w:t>
      </w:r>
      <w:r w:rsidRPr="00E04368">
        <w:rPr>
          <w:rFonts w:ascii="Arial" w:hAnsi="Arial" w:cs="Arial"/>
          <w:b/>
          <w:sz w:val="22"/>
          <w:szCs w:val="22"/>
        </w:rPr>
        <w:t xml:space="preserve">limit </w:t>
      </w:r>
      <w:proofErr w:type="spellStart"/>
      <w:r w:rsidRPr="00E04368">
        <w:rPr>
          <w:rFonts w:ascii="Arial" w:hAnsi="Arial" w:cs="Arial"/>
          <w:b/>
          <w:sz w:val="22"/>
          <w:szCs w:val="22"/>
        </w:rPr>
        <w:t>profinancovatelných</w:t>
      </w:r>
      <w:proofErr w:type="spellEnd"/>
      <w:r w:rsidRPr="00E0436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04368">
        <w:rPr>
          <w:rFonts w:ascii="Arial" w:hAnsi="Arial" w:cs="Arial"/>
          <w:b/>
          <w:sz w:val="22"/>
          <w:szCs w:val="22"/>
        </w:rPr>
        <w:t>studentoměsíců</w:t>
      </w:r>
      <w:proofErr w:type="spellEnd"/>
      <w:r w:rsidRPr="00E04368">
        <w:rPr>
          <w:rFonts w:ascii="Arial" w:hAnsi="Arial" w:cs="Arial"/>
          <w:b/>
          <w:sz w:val="22"/>
          <w:szCs w:val="22"/>
        </w:rPr>
        <w:t>.</w:t>
      </w:r>
      <w:r w:rsidRPr="00E04368">
        <w:rPr>
          <w:rFonts w:ascii="Arial" w:hAnsi="Arial" w:cs="Arial"/>
          <w:sz w:val="22"/>
          <w:szCs w:val="22"/>
        </w:rPr>
        <w:t xml:space="preserve"> Limit FSV bude oznámen prostřednictvím EK RUK později, a to v návaznosti na rozpočet MŠMT a EU (očekáváme cca 200 vyslání stejně jako v předchozích letech). Výše stipendií se liší v jednotlivých zemích podle životních nákladů.  </w:t>
      </w:r>
    </w:p>
    <w:p w:rsidR="006B05FA" w:rsidRPr="00E04368" w:rsidRDefault="006B05FA" w:rsidP="006B05FA">
      <w:pPr>
        <w:pStyle w:val="Zkladntext"/>
        <w:numPr>
          <w:ilvl w:val="0"/>
          <w:numId w:val="2"/>
        </w:numPr>
        <w:spacing w:after="120"/>
        <w:ind w:left="356" w:hanging="356"/>
        <w:jc w:val="both"/>
        <w:rPr>
          <w:rFonts w:ascii="Arial" w:hAnsi="Arial" w:cs="Arial"/>
          <w:sz w:val="22"/>
          <w:szCs w:val="22"/>
        </w:rPr>
      </w:pPr>
      <w:r w:rsidRPr="00E04368">
        <w:rPr>
          <w:rFonts w:ascii="Arial" w:hAnsi="Arial" w:cs="Arial"/>
          <w:sz w:val="22"/>
          <w:szCs w:val="22"/>
        </w:rPr>
        <w:t xml:space="preserve">Výběrové řízení probíhá </w:t>
      </w:r>
      <w:proofErr w:type="spellStart"/>
      <w:r w:rsidRPr="00E04368">
        <w:rPr>
          <w:rFonts w:ascii="Arial" w:hAnsi="Arial" w:cs="Arial"/>
          <w:sz w:val="22"/>
          <w:szCs w:val="22"/>
        </w:rPr>
        <w:t>dvoukolově</w:t>
      </w:r>
      <w:proofErr w:type="spellEnd"/>
      <w:r w:rsidRPr="00E04368">
        <w:rPr>
          <w:rFonts w:ascii="Arial" w:hAnsi="Arial" w:cs="Arial"/>
          <w:sz w:val="22"/>
          <w:szCs w:val="22"/>
        </w:rPr>
        <w:t xml:space="preserve">. </w:t>
      </w:r>
      <w:r w:rsidRPr="000642D4">
        <w:rPr>
          <w:rFonts w:ascii="Arial" w:hAnsi="Arial" w:cs="Arial"/>
          <w:b/>
          <w:sz w:val="22"/>
          <w:szCs w:val="22"/>
        </w:rPr>
        <w:t>První kolo</w:t>
      </w:r>
      <w:r w:rsidRPr="00E04368">
        <w:rPr>
          <w:rFonts w:ascii="Arial" w:hAnsi="Arial" w:cs="Arial"/>
          <w:sz w:val="22"/>
          <w:szCs w:val="22"/>
        </w:rPr>
        <w:t xml:space="preserve"> probíhá na institutech (či na OZS), které mají </w:t>
      </w:r>
      <w:r w:rsidRPr="00E04368">
        <w:rPr>
          <w:rFonts w:ascii="Arial" w:hAnsi="Arial" w:cs="Arial"/>
          <w:sz w:val="22"/>
          <w:szCs w:val="22"/>
          <w:u w:val="single"/>
        </w:rPr>
        <w:t>povinnost v rámci výběrového řízení vykonat ústní pohovor</w:t>
      </w:r>
      <w:r w:rsidRPr="00E04368">
        <w:rPr>
          <w:rFonts w:ascii="Arial" w:hAnsi="Arial" w:cs="Arial"/>
          <w:sz w:val="22"/>
          <w:szCs w:val="22"/>
        </w:rPr>
        <w:t xml:space="preserve"> se všemi přihlášenými studenty. Poté stanoví </w:t>
      </w:r>
      <w:r w:rsidRPr="00E04368">
        <w:rPr>
          <w:rFonts w:ascii="Arial" w:hAnsi="Arial" w:cs="Arial"/>
          <w:sz w:val="22"/>
          <w:szCs w:val="22"/>
          <w:u w:val="single"/>
        </w:rPr>
        <w:t>dílčí pořadí nominovaných studentů</w:t>
      </w:r>
      <w:r w:rsidRPr="00E04368">
        <w:rPr>
          <w:rFonts w:ascii="Arial" w:hAnsi="Arial" w:cs="Arial"/>
          <w:sz w:val="22"/>
          <w:szCs w:val="22"/>
        </w:rPr>
        <w:t xml:space="preserve">, které vychází ze dvou základních kritérií – </w:t>
      </w:r>
      <w:r w:rsidRPr="00E04368">
        <w:rPr>
          <w:rFonts w:ascii="Arial" w:hAnsi="Arial" w:cs="Arial"/>
          <w:b/>
          <w:sz w:val="22"/>
          <w:szCs w:val="22"/>
        </w:rPr>
        <w:t>kvalita studenta</w:t>
      </w:r>
      <w:r w:rsidRPr="00E04368">
        <w:rPr>
          <w:rFonts w:ascii="Arial" w:hAnsi="Arial" w:cs="Arial"/>
          <w:sz w:val="22"/>
          <w:szCs w:val="22"/>
        </w:rPr>
        <w:t xml:space="preserve"> (studenti jsou vybírání na základě </w:t>
      </w:r>
      <w:r w:rsidRPr="00E04368">
        <w:rPr>
          <w:rFonts w:ascii="Arial" w:hAnsi="Arial" w:cs="Arial"/>
          <w:sz w:val="22"/>
          <w:szCs w:val="22"/>
          <w:u w:val="single"/>
        </w:rPr>
        <w:t>kombinace studijního prospěchu, znalosti jazyka a akademické motivace</w:t>
      </w:r>
      <w:r w:rsidR="00D54B89">
        <w:rPr>
          <w:rFonts w:ascii="Arial" w:hAnsi="Arial" w:cs="Arial"/>
          <w:sz w:val="22"/>
          <w:szCs w:val="22"/>
          <w:u w:val="single"/>
        </w:rPr>
        <w:t>)</w:t>
      </w:r>
      <w:r w:rsidRPr="00E04368">
        <w:rPr>
          <w:rFonts w:ascii="Arial" w:hAnsi="Arial" w:cs="Arial"/>
          <w:sz w:val="22"/>
          <w:szCs w:val="22"/>
          <w:u w:val="single"/>
        </w:rPr>
        <w:t xml:space="preserve"> </w:t>
      </w:r>
      <w:r w:rsidRPr="00E04368">
        <w:rPr>
          <w:rFonts w:ascii="Arial" w:hAnsi="Arial" w:cs="Arial"/>
          <w:sz w:val="22"/>
          <w:szCs w:val="22"/>
        </w:rPr>
        <w:t xml:space="preserve">a </w:t>
      </w:r>
      <w:r w:rsidRPr="00E04368">
        <w:rPr>
          <w:rFonts w:ascii="Arial" w:hAnsi="Arial" w:cs="Arial"/>
          <w:b/>
          <w:sz w:val="22"/>
          <w:szCs w:val="22"/>
        </w:rPr>
        <w:t xml:space="preserve">vhodnost partnerské univerzity </w:t>
      </w:r>
      <w:r w:rsidRPr="00E04368">
        <w:rPr>
          <w:rFonts w:ascii="Arial" w:hAnsi="Arial" w:cs="Arial"/>
          <w:sz w:val="22"/>
          <w:szCs w:val="22"/>
        </w:rPr>
        <w:t>(pokud zohledňováno, je v kompetenci institutu</w:t>
      </w:r>
      <w:r w:rsidRPr="00E04368">
        <w:rPr>
          <w:rFonts w:ascii="Arial" w:hAnsi="Arial" w:cs="Arial"/>
          <w:color w:val="FF0000"/>
          <w:sz w:val="22"/>
          <w:szCs w:val="22"/>
        </w:rPr>
        <w:t xml:space="preserve"> </w:t>
      </w:r>
      <w:r w:rsidRPr="00E04368">
        <w:rPr>
          <w:rFonts w:ascii="Arial" w:hAnsi="Arial" w:cs="Arial"/>
          <w:sz w:val="22"/>
          <w:szCs w:val="22"/>
        </w:rPr>
        <w:t xml:space="preserve">podle zkušeností z dosavadní spolupráce). Každý institut (a OZS) dále stanoví </w:t>
      </w:r>
      <w:r w:rsidRPr="00E04368">
        <w:rPr>
          <w:rFonts w:ascii="Arial" w:hAnsi="Arial" w:cs="Arial"/>
          <w:b/>
          <w:sz w:val="22"/>
          <w:szCs w:val="22"/>
        </w:rPr>
        <w:t>určitý počet náhradníků</w:t>
      </w:r>
      <w:r w:rsidRPr="00E04368">
        <w:rPr>
          <w:rFonts w:ascii="Arial" w:hAnsi="Arial" w:cs="Arial"/>
          <w:sz w:val="22"/>
          <w:szCs w:val="22"/>
        </w:rPr>
        <w:t xml:space="preserve">, kteří dostanou možnost výjezdu v případě uvolnění dodatečných finančních prostředků. Vzhledem k tomu, že k možnému uvolnění dalších finančních prostředků dojde nejdříve v listopadu, jmenovaní náhradníci </w:t>
      </w:r>
      <w:r w:rsidRPr="00E04368">
        <w:rPr>
          <w:rFonts w:ascii="Arial" w:hAnsi="Arial" w:cs="Arial"/>
          <w:sz w:val="22"/>
          <w:szCs w:val="22"/>
          <w:u w:val="single"/>
        </w:rPr>
        <w:t>budou moci vycestovat až v letním semestru 2017</w:t>
      </w:r>
      <w:r w:rsidR="00F57977">
        <w:rPr>
          <w:rFonts w:ascii="Arial" w:hAnsi="Arial" w:cs="Arial"/>
          <w:sz w:val="22"/>
          <w:szCs w:val="22"/>
          <w:u w:val="single"/>
        </w:rPr>
        <w:t>/18</w:t>
      </w:r>
      <w:r w:rsidRPr="00E04368">
        <w:rPr>
          <w:rFonts w:ascii="Arial" w:hAnsi="Arial" w:cs="Arial"/>
          <w:sz w:val="22"/>
          <w:szCs w:val="22"/>
        </w:rPr>
        <w:t xml:space="preserve">. Druhé kolo probíhá centrálně pod záštitou proděkanky pro zahraniční styky. Jeho výsledkem bude centrální pořadí studentů nominovaných ze všech institutů a OZS. </w:t>
      </w:r>
      <w:r w:rsidRPr="00E04368">
        <w:rPr>
          <w:rFonts w:ascii="Arial" w:hAnsi="Arial" w:cs="Arial"/>
          <w:b/>
          <w:sz w:val="22"/>
          <w:szCs w:val="22"/>
        </w:rPr>
        <w:t>Výjezd nominovaných studentů však není garantován, dokud jeho nominaci nepotvrdí partnerská univerzita.</w:t>
      </w:r>
    </w:p>
    <w:p w:rsidR="006B05FA" w:rsidRPr="00E04368" w:rsidRDefault="006B05FA" w:rsidP="006B05FA">
      <w:pPr>
        <w:pStyle w:val="Zkladntext"/>
        <w:numPr>
          <w:ilvl w:val="0"/>
          <w:numId w:val="2"/>
        </w:numPr>
        <w:spacing w:after="120"/>
        <w:ind w:left="356" w:hanging="356"/>
        <w:jc w:val="both"/>
        <w:rPr>
          <w:rFonts w:ascii="Arial" w:hAnsi="Arial" w:cs="Arial"/>
          <w:sz w:val="22"/>
          <w:szCs w:val="22"/>
        </w:rPr>
      </w:pPr>
      <w:r w:rsidRPr="00E04368">
        <w:rPr>
          <w:rFonts w:ascii="Arial" w:hAnsi="Arial" w:cs="Arial"/>
          <w:sz w:val="22"/>
          <w:szCs w:val="22"/>
        </w:rPr>
        <w:t>Každý uchazeč je povinen</w:t>
      </w:r>
      <w:r w:rsidRPr="00E04368">
        <w:rPr>
          <w:rFonts w:ascii="Arial" w:hAnsi="Arial" w:cs="Arial"/>
          <w:b/>
          <w:sz w:val="22"/>
          <w:szCs w:val="22"/>
        </w:rPr>
        <w:t xml:space="preserve"> založit si přihlášku v online aplikaci EK</w:t>
      </w:r>
      <w:r w:rsidRPr="00E04368">
        <w:rPr>
          <w:rFonts w:ascii="Arial" w:hAnsi="Arial" w:cs="Arial"/>
          <w:sz w:val="22"/>
          <w:szCs w:val="22"/>
        </w:rPr>
        <w:t xml:space="preserve"> ještě před výběrem (viz odkaz výše). </w:t>
      </w:r>
      <w:r w:rsidRPr="00E04368">
        <w:rPr>
          <w:rFonts w:ascii="Arial" w:hAnsi="Arial" w:cs="Arial"/>
          <w:sz w:val="22"/>
          <w:szCs w:val="22"/>
          <w:u w:val="single"/>
        </w:rPr>
        <w:t>Přístupová hesla do systému jsou stejná jako do SIS.</w:t>
      </w:r>
      <w:r w:rsidRPr="00E04368">
        <w:rPr>
          <w:rFonts w:ascii="Arial" w:hAnsi="Arial" w:cs="Arial"/>
          <w:sz w:val="22"/>
          <w:szCs w:val="22"/>
        </w:rPr>
        <w:t xml:space="preserve"> Studenti mohou podat </w:t>
      </w:r>
      <w:r w:rsidRPr="00E04368">
        <w:rPr>
          <w:rFonts w:ascii="Arial" w:hAnsi="Arial" w:cs="Arial"/>
          <w:b/>
          <w:sz w:val="22"/>
          <w:szCs w:val="22"/>
        </w:rPr>
        <w:t>maximálně tři přihlášky</w:t>
      </w:r>
      <w:r w:rsidRPr="00E04368">
        <w:rPr>
          <w:rFonts w:ascii="Arial" w:hAnsi="Arial" w:cs="Arial"/>
          <w:sz w:val="22"/>
          <w:szCs w:val="22"/>
        </w:rPr>
        <w:t xml:space="preserve"> v rámci jednoho výběrového kola. </w:t>
      </w:r>
      <w:r w:rsidRPr="00E04368">
        <w:rPr>
          <w:rFonts w:ascii="Arial" w:hAnsi="Arial" w:cs="Arial"/>
          <w:sz w:val="22"/>
          <w:szCs w:val="22"/>
          <w:u w:val="single"/>
        </w:rPr>
        <w:t>U každé přihlášky je nutné vypracovat samostatný projekt.</w:t>
      </w:r>
      <w:r w:rsidRPr="00E04368">
        <w:rPr>
          <w:rFonts w:ascii="Arial" w:hAnsi="Arial" w:cs="Arial"/>
          <w:sz w:val="22"/>
          <w:szCs w:val="22"/>
        </w:rPr>
        <w:t xml:space="preserve"> Ostatní předkládané materiály je možné podat v jednom vyhotovení v případě, že všechny studijní pobyty jsou v kompetenci jednoho institutu/oddělení. Pokud student podává přihlášky </w:t>
      </w:r>
      <w:r w:rsidRPr="00E04368">
        <w:rPr>
          <w:rFonts w:ascii="Arial" w:hAnsi="Arial" w:cs="Arial"/>
          <w:sz w:val="22"/>
          <w:szCs w:val="22"/>
          <w:u w:val="single"/>
        </w:rPr>
        <w:t>na více institutů, musí doručit kompletní sadu příloh na každý institut zvlášť.</w:t>
      </w:r>
    </w:p>
    <w:p w:rsidR="006B05FA" w:rsidRPr="00E04368" w:rsidRDefault="006B05FA" w:rsidP="006B05FA">
      <w:pPr>
        <w:pStyle w:val="Zkladntext"/>
        <w:numPr>
          <w:ilvl w:val="0"/>
          <w:numId w:val="2"/>
        </w:numPr>
        <w:spacing w:after="120"/>
        <w:ind w:left="356" w:hanging="356"/>
        <w:jc w:val="both"/>
        <w:rPr>
          <w:rFonts w:ascii="Arial" w:hAnsi="Arial" w:cs="Arial"/>
          <w:sz w:val="22"/>
          <w:szCs w:val="22"/>
        </w:rPr>
      </w:pPr>
      <w:r w:rsidRPr="00E04368">
        <w:rPr>
          <w:rFonts w:ascii="Arial" w:hAnsi="Arial" w:cs="Arial"/>
          <w:sz w:val="22"/>
          <w:szCs w:val="22"/>
        </w:rPr>
        <w:lastRenderedPageBreak/>
        <w:t xml:space="preserve">Vzhledem k finanční situaci </w:t>
      </w:r>
      <w:r w:rsidRPr="00E04368">
        <w:rPr>
          <w:rFonts w:ascii="Arial" w:hAnsi="Arial" w:cs="Arial"/>
          <w:b/>
          <w:sz w:val="22"/>
          <w:szCs w:val="22"/>
        </w:rPr>
        <w:t xml:space="preserve">nebude v průběhu letního semestru vypsán žádný </w:t>
      </w:r>
      <w:proofErr w:type="spellStart"/>
      <w:r w:rsidRPr="00E04368">
        <w:rPr>
          <w:rFonts w:ascii="Arial" w:hAnsi="Arial" w:cs="Arial"/>
          <w:b/>
          <w:sz w:val="22"/>
          <w:szCs w:val="22"/>
        </w:rPr>
        <w:t>dovýběr</w:t>
      </w:r>
      <w:proofErr w:type="spellEnd"/>
      <w:r w:rsidRPr="00E04368">
        <w:rPr>
          <w:rFonts w:ascii="Arial" w:hAnsi="Arial" w:cs="Arial"/>
          <w:sz w:val="22"/>
          <w:szCs w:val="22"/>
        </w:rPr>
        <w:t xml:space="preserve"> na neobsazená místa. Všem zájemcům proto doporučujeme, aby podali přihlášku v únor</w:t>
      </w:r>
      <w:r w:rsidR="00D54B89">
        <w:rPr>
          <w:rFonts w:ascii="Arial" w:hAnsi="Arial" w:cs="Arial"/>
          <w:sz w:val="22"/>
          <w:szCs w:val="22"/>
        </w:rPr>
        <w:t>u, jinak v akademickém roce 2018/19</w:t>
      </w:r>
      <w:r w:rsidRPr="00E04368">
        <w:rPr>
          <w:rFonts w:ascii="Arial" w:hAnsi="Arial" w:cs="Arial"/>
          <w:sz w:val="22"/>
          <w:szCs w:val="22"/>
        </w:rPr>
        <w:t xml:space="preserve"> nebudou mít </w:t>
      </w:r>
      <w:proofErr w:type="gramStart"/>
      <w:r w:rsidRPr="00E04368">
        <w:rPr>
          <w:rFonts w:ascii="Arial" w:hAnsi="Arial" w:cs="Arial"/>
          <w:sz w:val="22"/>
          <w:szCs w:val="22"/>
        </w:rPr>
        <w:t>možnost  vycestovat</w:t>
      </w:r>
      <w:proofErr w:type="gramEnd"/>
      <w:r w:rsidRPr="00E04368">
        <w:rPr>
          <w:rFonts w:ascii="Arial" w:hAnsi="Arial" w:cs="Arial"/>
          <w:sz w:val="22"/>
          <w:szCs w:val="22"/>
        </w:rPr>
        <w:t>.</w:t>
      </w:r>
    </w:p>
    <w:p w:rsidR="006B05FA" w:rsidRPr="00E04368" w:rsidRDefault="006B05FA" w:rsidP="006B05FA">
      <w:pPr>
        <w:pStyle w:val="Zkladntext"/>
        <w:numPr>
          <w:ilvl w:val="0"/>
          <w:numId w:val="2"/>
        </w:numPr>
        <w:spacing w:after="120"/>
        <w:ind w:left="356" w:hanging="356"/>
        <w:jc w:val="both"/>
        <w:rPr>
          <w:rFonts w:ascii="Arial" w:hAnsi="Arial" w:cs="Arial"/>
          <w:sz w:val="22"/>
          <w:szCs w:val="22"/>
        </w:rPr>
      </w:pPr>
      <w:r w:rsidRPr="00E04368">
        <w:rPr>
          <w:rFonts w:ascii="Arial" w:hAnsi="Arial" w:cs="Arial"/>
          <w:sz w:val="22"/>
          <w:szCs w:val="22"/>
        </w:rPr>
        <w:t xml:space="preserve">Výměny jsou otevřené </w:t>
      </w:r>
      <w:r w:rsidRPr="00E04368">
        <w:rPr>
          <w:rFonts w:ascii="Arial" w:hAnsi="Arial" w:cs="Arial"/>
          <w:b/>
          <w:sz w:val="22"/>
          <w:szCs w:val="22"/>
        </w:rPr>
        <w:t>všem řádným studentům Univerzity Karlovy</w:t>
      </w:r>
      <w:r w:rsidRPr="00E04368">
        <w:rPr>
          <w:rFonts w:ascii="Arial" w:hAnsi="Arial" w:cs="Arial"/>
          <w:sz w:val="22"/>
          <w:szCs w:val="22"/>
        </w:rPr>
        <w:t xml:space="preserve">, bez ohledu na jejich občanství. </w:t>
      </w:r>
    </w:p>
    <w:p w:rsidR="006B05FA" w:rsidRPr="00E04368" w:rsidRDefault="006B05FA" w:rsidP="006B05FA">
      <w:pPr>
        <w:pStyle w:val="Zkladntext"/>
        <w:numPr>
          <w:ilvl w:val="0"/>
          <w:numId w:val="2"/>
        </w:numPr>
        <w:spacing w:after="120"/>
        <w:ind w:left="356" w:hanging="356"/>
        <w:jc w:val="both"/>
        <w:rPr>
          <w:rFonts w:ascii="Arial" w:hAnsi="Arial" w:cs="Arial"/>
          <w:sz w:val="22"/>
          <w:szCs w:val="22"/>
        </w:rPr>
      </w:pPr>
      <w:r w:rsidRPr="00E04368">
        <w:rPr>
          <w:rFonts w:ascii="Arial" w:hAnsi="Arial" w:cs="Arial"/>
          <w:sz w:val="22"/>
          <w:szCs w:val="22"/>
        </w:rPr>
        <w:t xml:space="preserve">V rámci programu Erasmus+ se studenti mohou účastnit studijního pobytu v zahraničí </w:t>
      </w:r>
      <w:r w:rsidRPr="00E04368">
        <w:rPr>
          <w:rFonts w:ascii="Arial" w:hAnsi="Arial" w:cs="Arial"/>
          <w:b/>
          <w:sz w:val="22"/>
          <w:szCs w:val="22"/>
        </w:rPr>
        <w:t>v každé úrovni svého vysokoškolského studia</w:t>
      </w:r>
      <w:r w:rsidRPr="00E04368">
        <w:rPr>
          <w:rFonts w:ascii="Arial" w:hAnsi="Arial" w:cs="Arial"/>
          <w:sz w:val="22"/>
          <w:szCs w:val="22"/>
        </w:rPr>
        <w:t xml:space="preserve"> (Bc</w:t>
      </w:r>
      <w:r w:rsidR="00664533">
        <w:rPr>
          <w:rFonts w:ascii="Arial" w:hAnsi="Arial" w:cs="Arial"/>
          <w:sz w:val="22"/>
          <w:szCs w:val="22"/>
        </w:rPr>
        <w:t>.</w:t>
      </w:r>
      <w:r w:rsidRPr="00E04368">
        <w:rPr>
          <w:rFonts w:ascii="Arial" w:hAnsi="Arial" w:cs="Arial"/>
          <w:sz w:val="22"/>
          <w:szCs w:val="22"/>
        </w:rPr>
        <w:t>, Mgr</w:t>
      </w:r>
      <w:r w:rsidR="00664533">
        <w:rPr>
          <w:rFonts w:ascii="Arial" w:hAnsi="Arial" w:cs="Arial"/>
          <w:sz w:val="22"/>
          <w:szCs w:val="22"/>
        </w:rPr>
        <w:t>.</w:t>
      </w:r>
      <w:r w:rsidRPr="00E04368">
        <w:rPr>
          <w:rFonts w:ascii="Arial" w:hAnsi="Arial" w:cs="Arial"/>
          <w:sz w:val="22"/>
          <w:szCs w:val="22"/>
        </w:rPr>
        <w:t>, PhD.). Celková délka pro každou úroveň studia je maximálně 12 měsíců.</w:t>
      </w:r>
      <w:r w:rsidRPr="00E04368">
        <w:rPr>
          <w:rFonts w:ascii="Arial" w:hAnsi="Arial" w:cs="Arial"/>
          <w:i/>
          <w:iCs/>
          <w:sz w:val="22"/>
          <w:szCs w:val="22"/>
        </w:rPr>
        <w:t xml:space="preserve"> Z hlediska výběrových řízení budou priority výběru studentů (v případě opakovaných výjezdů) ponechány v kompetenci jednotlivých výběrových komisí FSV na základě kvality studenta v bodě 2.</w:t>
      </w:r>
    </w:p>
    <w:p w:rsidR="006B05FA" w:rsidRPr="00D4282C" w:rsidRDefault="006B05FA" w:rsidP="006B05FA">
      <w:pPr>
        <w:numPr>
          <w:ilvl w:val="0"/>
          <w:numId w:val="2"/>
        </w:numPr>
        <w:suppressAutoHyphens/>
        <w:spacing w:after="120"/>
        <w:ind w:left="356" w:hanging="356"/>
        <w:jc w:val="both"/>
        <w:rPr>
          <w:rFonts w:ascii="Arial" w:hAnsi="Arial" w:cs="Arial"/>
          <w:sz w:val="22"/>
          <w:szCs w:val="22"/>
        </w:rPr>
      </w:pPr>
      <w:r w:rsidRPr="00D4282C">
        <w:rPr>
          <w:rFonts w:ascii="Arial" w:hAnsi="Arial" w:cs="Arial"/>
          <w:sz w:val="22"/>
          <w:szCs w:val="22"/>
        </w:rPr>
        <w:t xml:space="preserve">Principiálně je možné, aby se výběru zúčastnili studenti, kteří mají </w:t>
      </w:r>
      <w:r w:rsidR="00D54B89">
        <w:rPr>
          <w:rFonts w:ascii="Arial" w:hAnsi="Arial" w:cs="Arial"/>
          <w:b/>
          <w:sz w:val="22"/>
          <w:szCs w:val="22"/>
        </w:rPr>
        <w:t>přerušené studium v LS 2017/18</w:t>
      </w:r>
      <w:r w:rsidRPr="00D4282C">
        <w:rPr>
          <w:rFonts w:ascii="Arial" w:hAnsi="Arial" w:cs="Arial"/>
          <w:b/>
          <w:sz w:val="22"/>
          <w:szCs w:val="22"/>
        </w:rPr>
        <w:t>.</w:t>
      </w:r>
      <w:r w:rsidRPr="00D4282C">
        <w:rPr>
          <w:rFonts w:ascii="Arial" w:hAnsi="Arial" w:cs="Arial"/>
          <w:sz w:val="22"/>
          <w:szCs w:val="22"/>
        </w:rPr>
        <w:t xml:space="preserve"> Je však bezpodmínečně nutné, aby před svým odjezdem opět nastoupili do studia</w:t>
      </w:r>
      <w:r w:rsidR="00E55942">
        <w:rPr>
          <w:rFonts w:ascii="Arial" w:hAnsi="Arial" w:cs="Arial"/>
          <w:sz w:val="22"/>
          <w:szCs w:val="22"/>
        </w:rPr>
        <w:t xml:space="preserve"> a </w:t>
      </w:r>
      <w:r w:rsidRPr="00D4282C">
        <w:rPr>
          <w:rFonts w:ascii="Arial" w:hAnsi="Arial" w:cs="Arial"/>
          <w:sz w:val="22"/>
          <w:szCs w:val="22"/>
        </w:rPr>
        <w:t xml:space="preserve">z administrativních důvodů pak mohou </w:t>
      </w:r>
      <w:r w:rsidRPr="00D4282C">
        <w:rPr>
          <w:rFonts w:ascii="Arial" w:hAnsi="Arial" w:cs="Arial"/>
          <w:sz w:val="22"/>
          <w:szCs w:val="22"/>
          <w:u w:val="single"/>
        </w:rPr>
        <w:t>vyce</w:t>
      </w:r>
      <w:r w:rsidR="00D54B89">
        <w:rPr>
          <w:rFonts w:ascii="Arial" w:hAnsi="Arial" w:cs="Arial"/>
          <w:sz w:val="22"/>
          <w:szCs w:val="22"/>
          <w:u w:val="single"/>
        </w:rPr>
        <w:t>stovat až v letním semestru 2018/19</w:t>
      </w:r>
      <w:r w:rsidRPr="00D4282C">
        <w:rPr>
          <w:rFonts w:ascii="Arial" w:hAnsi="Arial" w:cs="Arial"/>
          <w:sz w:val="22"/>
          <w:szCs w:val="22"/>
          <w:u w:val="single"/>
        </w:rPr>
        <w:t xml:space="preserve">. </w:t>
      </w:r>
    </w:p>
    <w:p w:rsidR="006B05FA" w:rsidRPr="00D4282C" w:rsidRDefault="006B05FA" w:rsidP="006B05FA">
      <w:pPr>
        <w:numPr>
          <w:ilvl w:val="0"/>
          <w:numId w:val="2"/>
        </w:numPr>
        <w:suppressAutoHyphens/>
        <w:spacing w:after="120"/>
        <w:ind w:left="356" w:hanging="356"/>
        <w:jc w:val="both"/>
        <w:rPr>
          <w:rFonts w:ascii="Arial" w:hAnsi="Arial" w:cs="Arial"/>
          <w:sz w:val="22"/>
          <w:szCs w:val="22"/>
        </w:rPr>
      </w:pPr>
      <w:r w:rsidRPr="00D4282C">
        <w:rPr>
          <w:rFonts w:ascii="Arial" w:hAnsi="Arial" w:cs="Arial"/>
          <w:sz w:val="22"/>
          <w:szCs w:val="22"/>
        </w:rPr>
        <w:t>Studenti v </w:t>
      </w:r>
      <w:r w:rsidRPr="00D4282C">
        <w:rPr>
          <w:rFonts w:ascii="Arial" w:hAnsi="Arial" w:cs="Arial"/>
          <w:b/>
          <w:sz w:val="22"/>
          <w:szCs w:val="22"/>
        </w:rPr>
        <w:t>kombinované formě</w:t>
      </w:r>
      <w:r w:rsidRPr="00D4282C">
        <w:rPr>
          <w:rFonts w:ascii="Arial" w:hAnsi="Arial" w:cs="Arial"/>
          <w:sz w:val="22"/>
          <w:szCs w:val="22"/>
        </w:rPr>
        <w:t xml:space="preserve"> studia mají stejné podmínky jako studenti prezenčního studia.</w:t>
      </w:r>
    </w:p>
    <w:p w:rsidR="006B05FA" w:rsidRPr="00D4282C" w:rsidRDefault="006B05FA" w:rsidP="006B05FA">
      <w:pPr>
        <w:numPr>
          <w:ilvl w:val="0"/>
          <w:numId w:val="2"/>
        </w:numPr>
        <w:suppressAutoHyphens/>
        <w:spacing w:after="120"/>
        <w:ind w:left="356" w:hanging="356"/>
        <w:jc w:val="both"/>
        <w:rPr>
          <w:rFonts w:ascii="Arial" w:hAnsi="Arial" w:cs="Arial"/>
          <w:sz w:val="22"/>
          <w:szCs w:val="22"/>
          <w:lang w:eastAsia="zh-CN"/>
        </w:rPr>
      </w:pPr>
      <w:r w:rsidRPr="00D4282C">
        <w:rPr>
          <w:rFonts w:ascii="Arial" w:hAnsi="Arial" w:cs="Arial"/>
          <w:sz w:val="22"/>
          <w:szCs w:val="22"/>
          <w:lang w:eastAsia="zh-CN"/>
        </w:rPr>
        <w:t>Dále je v zásadě možné, aby se studenti v posledním ročníku bakalářského studia hlásili na vyslání, které by se mělo uskutečnit až v průběhu 1. ročníku navazujícího magisterského studia. V tomto případě si vybírají již z nabídek univerzit pro magistry, příp. bez rozlišení (tj. pro Bc</w:t>
      </w:r>
      <w:r w:rsidR="00664533">
        <w:rPr>
          <w:rFonts w:ascii="Arial" w:hAnsi="Arial" w:cs="Arial"/>
          <w:sz w:val="22"/>
          <w:szCs w:val="22"/>
          <w:lang w:eastAsia="zh-CN"/>
        </w:rPr>
        <w:t>.</w:t>
      </w:r>
      <w:r w:rsidRPr="00D4282C">
        <w:rPr>
          <w:rFonts w:ascii="Arial" w:hAnsi="Arial" w:cs="Arial"/>
          <w:sz w:val="22"/>
          <w:szCs w:val="22"/>
          <w:lang w:eastAsia="zh-CN"/>
        </w:rPr>
        <w:t xml:space="preserve"> i Mgr</w:t>
      </w:r>
      <w:r w:rsidR="00664533">
        <w:rPr>
          <w:rFonts w:ascii="Arial" w:hAnsi="Arial" w:cs="Arial"/>
          <w:sz w:val="22"/>
          <w:szCs w:val="22"/>
          <w:lang w:eastAsia="zh-CN"/>
        </w:rPr>
        <w:t>.</w:t>
      </w:r>
      <w:r w:rsidRPr="00D4282C">
        <w:rPr>
          <w:rFonts w:ascii="Arial" w:hAnsi="Arial" w:cs="Arial"/>
          <w:sz w:val="22"/>
          <w:szCs w:val="22"/>
          <w:lang w:eastAsia="zh-CN"/>
        </w:rPr>
        <w:t xml:space="preserve">). Některé instituty však omezují výjezdy studentů během 1. semestru navazujícího magisterského studia (informujte se u svého koordinátora na institutu). Pobyt je v podobných případech pochopitelně podmíněný tím, že student do magisterského studia skutečně nastoupí. </w:t>
      </w:r>
    </w:p>
    <w:p w:rsidR="00196A64" w:rsidRDefault="00734B18">
      <w:pPr>
        <w:numPr>
          <w:ilvl w:val="0"/>
          <w:numId w:val="2"/>
        </w:numPr>
        <w:spacing w:after="120"/>
        <w:ind w:left="356" w:hanging="356"/>
        <w:jc w:val="both"/>
      </w:pPr>
      <w:r w:rsidRPr="00D4282C">
        <w:rPr>
          <w:rFonts w:ascii="Arial" w:hAnsi="Arial" w:cs="Arial"/>
          <w:sz w:val="22"/>
          <w:szCs w:val="22"/>
        </w:rPr>
        <w:t>Od akademického roku 2016/17 není možné žádat o dofinancování výjezdu v rámci programu Erasmus+ z účelového stipendia.</w:t>
      </w:r>
    </w:p>
    <w:p w:rsidR="006B05FA" w:rsidRPr="00DC677D" w:rsidRDefault="006B05FA" w:rsidP="006B05FA">
      <w:pPr>
        <w:jc w:val="center"/>
        <w:rPr>
          <w:rFonts w:ascii="Arial" w:hAnsi="Arial" w:cs="Arial"/>
          <w:b/>
          <w:szCs w:val="22"/>
          <w:u w:val="single"/>
        </w:rPr>
      </w:pPr>
      <w:r w:rsidRPr="00DC677D">
        <w:rPr>
          <w:rFonts w:ascii="Arial" w:hAnsi="Arial" w:cs="Arial"/>
          <w:b/>
          <w:szCs w:val="22"/>
          <w:u w:val="single"/>
          <w:lang w:eastAsia="zh-CN"/>
        </w:rPr>
        <w:t xml:space="preserve">TERMÍN ODEVZDÁNÍ PŘIHLÁŠEK A UZAVŘENÍ </w:t>
      </w:r>
      <w:r>
        <w:rPr>
          <w:rFonts w:ascii="Arial"/>
          <w:b/>
          <w:sz w:val="22"/>
          <w:u w:val="single"/>
        </w:rPr>
        <w:t>WEBOV</w:t>
      </w:r>
      <w:r>
        <w:rPr>
          <w:rFonts w:ascii="Arial"/>
          <w:b/>
          <w:sz w:val="22"/>
          <w:u w:val="single"/>
        </w:rPr>
        <w:t>É</w:t>
      </w:r>
      <w:r>
        <w:rPr>
          <w:rFonts w:ascii="Arial"/>
          <w:b/>
          <w:sz w:val="22"/>
          <w:u w:val="single"/>
        </w:rPr>
        <w:t xml:space="preserve"> APLIKACE:  </w:t>
      </w:r>
    </w:p>
    <w:p w:rsidR="00196A64" w:rsidRDefault="00DB005B">
      <w:pPr>
        <w:jc w:val="center"/>
        <w:rPr>
          <w:b/>
        </w:rPr>
      </w:pPr>
      <w:r>
        <w:rPr>
          <w:rFonts w:ascii="Arial" w:hAnsi="Arial" w:cs="Arial"/>
          <w:b/>
          <w:szCs w:val="22"/>
          <w:u w:val="single"/>
          <w:lang w:eastAsia="zh-CN"/>
        </w:rPr>
        <w:t>28</w:t>
      </w:r>
      <w:r w:rsidR="00D54B89">
        <w:rPr>
          <w:rFonts w:ascii="Arial" w:hAnsi="Arial" w:cs="Arial"/>
          <w:b/>
          <w:szCs w:val="22"/>
          <w:u w:val="single"/>
          <w:lang w:eastAsia="zh-CN"/>
        </w:rPr>
        <w:t xml:space="preserve">. ÚNORA </w:t>
      </w:r>
      <w:proofErr w:type="gramStart"/>
      <w:r w:rsidR="00D54B89">
        <w:rPr>
          <w:rFonts w:ascii="Arial" w:hAnsi="Arial" w:cs="Arial"/>
          <w:b/>
          <w:szCs w:val="22"/>
          <w:u w:val="single"/>
          <w:lang w:eastAsia="zh-CN"/>
        </w:rPr>
        <w:t>2018</w:t>
      </w:r>
      <w:r w:rsidR="00734B18" w:rsidRPr="00DC677D">
        <w:rPr>
          <w:rFonts w:ascii="Arial" w:hAnsi="Arial" w:cs="Arial"/>
          <w:b/>
          <w:szCs w:val="22"/>
          <w:u w:val="single"/>
          <w:lang w:eastAsia="zh-CN"/>
        </w:rPr>
        <w:t xml:space="preserve">  V</w:t>
      </w:r>
      <w:proofErr w:type="gramEnd"/>
      <w:r w:rsidR="00734B18" w:rsidRPr="00DC677D">
        <w:rPr>
          <w:rFonts w:ascii="Arial" w:hAnsi="Arial" w:cs="Arial"/>
          <w:b/>
          <w:szCs w:val="22"/>
          <w:u w:val="single"/>
          <w:lang w:eastAsia="zh-CN"/>
        </w:rPr>
        <w:t xml:space="preserve"> 15:00</w:t>
      </w:r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E04368">
        <w:rPr>
          <w:rFonts w:ascii="Arial" w:hAnsi="Arial" w:cs="Arial"/>
          <w:b/>
          <w:sz w:val="22"/>
          <w:szCs w:val="22"/>
          <w:lang w:eastAsia="cs-CZ"/>
        </w:rPr>
        <w:t>Harmonogram výběru:</w:t>
      </w:r>
    </w:p>
    <w:p w:rsidR="006B05FA" w:rsidRPr="00E04368" w:rsidRDefault="006B05FA" w:rsidP="006B05FA">
      <w:pPr>
        <w:pStyle w:val="Zkladn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B05FA" w:rsidRPr="00EF5C5F" w:rsidRDefault="00D54B89" w:rsidP="006B05FA">
      <w:pPr>
        <w:pStyle w:val="Zkladntext"/>
        <w:numPr>
          <w:ilvl w:val="0"/>
          <w:numId w:val="4"/>
        </w:numPr>
        <w:tabs>
          <w:tab w:val="left" w:pos="357"/>
        </w:tabs>
        <w:jc w:val="both"/>
        <w:rPr>
          <w:rFonts w:ascii="Arial" w:hAnsi="Arial" w:cs="Arial"/>
          <w:b/>
          <w:sz w:val="22"/>
          <w:szCs w:val="22"/>
        </w:rPr>
      </w:pPr>
      <w:r w:rsidRPr="00EF5C5F">
        <w:rPr>
          <w:rFonts w:ascii="Arial" w:hAnsi="Arial" w:cs="Arial"/>
          <w:b/>
          <w:sz w:val="22"/>
          <w:szCs w:val="22"/>
        </w:rPr>
        <w:t>15. 2. 2018</w:t>
      </w:r>
      <w:r w:rsidR="006B05FA" w:rsidRPr="00EF5C5F">
        <w:rPr>
          <w:rFonts w:ascii="Arial" w:hAnsi="Arial" w:cs="Arial"/>
          <w:b/>
          <w:sz w:val="22"/>
          <w:szCs w:val="22"/>
        </w:rPr>
        <w:t xml:space="preserve"> </w:t>
      </w:r>
      <w:r w:rsidR="006B05FA" w:rsidRPr="00EF5C5F">
        <w:rPr>
          <w:rFonts w:ascii="Arial" w:hAnsi="Arial" w:cs="Arial"/>
          <w:sz w:val="22"/>
          <w:szCs w:val="22"/>
        </w:rPr>
        <w:t xml:space="preserve">- </w:t>
      </w:r>
      <w:r w:rsidR="006B05FA" w:rsidRPr="00EF5C5F">
        <w:rPr>
          <w:rFonts w:ascii="Arial" w:hAnsi="Arial" w:cs="Arial"/>
          <w:b/>
          <w:sz w:val="22"/>
          <w:szCs w:val="22"/>
        </w:rPr>
        <w:t>otevření centrální počítačové aplikace</w:t>
      </w:r>
      <w:r w:rsidR="006B05FA" w:rsidRPr="00EF5C5F">
        <w:rPr>
          <w:rFonts w:ascii="Arial" w:hAnsi="Arial" w:cs="Arial"/>
          <w:sz w:val="22"/>
          <w:szCs w:val="22"/>
        </w:rPr>
        <w:t>, zahájení výběrového řízení</w:t>
      </w:r>
    </w:p>
    <w:p w:rsidR="006B05FA" w:rsidRPr="00EF5C5F" w:rsidRDefault="00D54B89" w:rsidP="006B05FA">
      <w:pPr>
        <w:pStyle w:val="Zkladntext"/>
        <w:numPr>
          <w:ilvl w:val="0"/>
          <w:numId w:val="4"/>
        </w:numPr>
        <w:tabs>
          <w:tab w:val="left" w:pos="357"/>
        </w:tabs>
        <w:jc w:val="both"/>
        <w:rPr>
          <w:rFonts w:ascii="Arial" w:hAnsi="Arial" w:cs="Arial"/>
          <w:b/>
          <w:sz w:val="22"/>
          <w:szCs w:val="22"/>
        </w:rPr>
      </w:pPr>
      <w:r w:rsidRPr="00EF5C5F">
        <w:rPr>
          <w:rFonts w:ascii="Arial" w:hAnsi="Arial" w:cs="Arial"/>
          <w:b/>
          <w:sz w:val="22"/>
          <w:szCs w:val="22"/>
        </w:rPr>
        <w:t xml:space="preserve">28. 2. </w:t>
      </w:r>
      <w:r w:rsidR="00E55942">
        <w:rPr>
          <w:rFonts w:ascii="Arial" w:hAnsi="Arial" w:cs="Arial"/>
          <w:b/>
          <w:sz w:val="22"/>
          <w:szCs w:val="22"/>
        </w:rPr>
        <w:t xml:space="preserve">2018 </w:t>
      </w:r>
      <w:r w:rsidR="006B05FA" w:rsidRPr="00EF5C5F">
        <w:rPr>
          <w:rFonts w:ascii="Arial" w:hAnsi="Arial" w:cs="Arial"/>
          <w:b/>
          <w:sz w:val="22"/>
          <w:szCs w:val="22"/>
        </w:rPr>
        <w:t>v 15 hodin</w:t>
      </w:r>
      <w:r w:rsidR="006B05FA" w:rsidRPr="00EF5C5F">
        <w:rPr>
          <w:rFonts w:ascii="Arial" w:hAnsi="Arial" w:cs="Arial"/>
          <w:sz w:val="22"/>
          <w:szCs w:val="22"/>
        </w:rPr>
        <w:t xml:space="preserve"> - </w:t>
      </w:r>
      <w:r w:rsidR="006B05FA" w:rsidRPr="00EF5C5F">
        <w:rPr>
          <w:rFonts w:ascii="Arial" w:hAnsi="Arial" w:cs="Arial"/>
          <w:b/>
          <w:sz w:val="22"/>
          <w:szCs w:val="22"/>
        </w:rPr>
        <w:t>termín odevzdání přihlášek a ostatních materiálů</w:t>
      </w:r>
      <w:r w:rsidR="006B05FA" w:rsidRPr="00EF5C5F">
        <w:rPr>
          <w:rFonts w:ascii="Arial" w:hAnsi="Arial" w:cs="Arial"/>
          <w:sz w:val="22"/>
          <w:szCs w:val="22"/>
        </w:rPr>
        <w:t xml:space="preserve"> uchazečů na instituty (příp. na OZS), viz níže. </w:t>
      </w:r>
      <w:r w:rsidR="006B05FA" w:rsidRPr="00EF5C5F">
        <w:rPr>
          <w:rFonts w:ascii="Arial" w:hAnsi="Arial" w:cs="Arial"/>
          <w:b/>
          <w:sz w:val="22"/>
          <w:szCs w:val="22"/>
        </w:rPr>
        <w:t>Uzavření webové aplikace pro studenty FSV!</w:t>
      </w:r>
    </w:p>
    <w:p w:rsidR="006B05FA" w:rsidRPr="00EF5C5F" w:rsidRDefault="00F57977" w:rsidP="006B05FA">
      <w:pPr>
        <w:pStyle w:val="Zkladntext"/>
        <w:numPr>
          <w:ilvl w:val="0"/>
          <w:numId w:val="4"/>
        </w:numPr>
        <w:tabs>
          <w:tab w:val="left" w:pos="357"/>
        </w:tabs>
        <w:jc w:val="both"/>
        <w:rPr>
          <w:rFonts w:ascii="Arial" w:hAnsi="Arial" w:cs="Arial"/>
          <w:b/>
          <w:sz w:val="22"/>
          <w:szCs w:val="22"/>
        </w:rPr>
      </w:pPr>
      <w:r w:rsidRPr="00EF5C5F">
        <w:rPr>
          <w:rFonts w:ascii="Arial" w:hAnsi="Arial" w:cs="Arial"/>
          <w:b/>
          <w:sz w:val="22"/>
          <w:szCs w:val="22"/>
        </w:rPr>
        <w:t>1. 3</w:t>
      </w:r>
      <w:r w:rsidR="007735BF" w:rsidRPr="00EF5C5F">
        <w:rPr>
          <w:rFonts w:ascii="Arial" w:hAnsi="Arial" w:cs="Arial"/>
          <w:b/>
          <w:sz w:val="22"/>
          <w:szCs w:val="22"/>
        </w:rPr>
        <w:t>. 2017</w:t>
      </w:r>
      <w:r w:rsidR="006B05FA" w:rsidRPr="00EF5C5F">
        <w:rPr>
          <w:rFonts w:ascii="Arial" w:hAnsi="Arial" w:cs="Arial"/>
          <w:b/>
          <w:sz w:val="22"/>
          <w:szCs w:val="22"/>
        </w:rPr>
        <w:t xml:space="preserve"> </w:t>
      </w:r>
      <w:r w:rsidR="006B05FA" w:rsidRPr="00EF5C5F">
        <w:rPr>
          <w:rFonts w:ascii="Arial" w:hAnsi="Arial" w:cs="Arial"/>
          <w:sz w:val="22"/>
          <w:szCs w:val="22"/>
        </w:rPr>
        <w:t>– zpracování elektronických přihlášek pro instituty a OZS</w:t>
      </w:r>
    </w:p>
    <w:p w:rsidR="006B05FA" w:rsidRPr="00EF5C5F" w:rsidRDefault="00F57977" w:rsidP="006B05FA">
      <w:pPr>
        <w:pStyle w:val="Zkladntext"/>
        <w:numPr>
          <w:ilvl w:val="0"/>
          <w:numId w:val="4"/>
        </w:numPr>
        <w:tabs>
          <w:tab w:val="left" w:pos="357"/>
        </w:tabs>
        <w:jc w:val="both"/>
        <w:rPr>
          <w:rFonts w:ascii="Arial" w:hAnsi="Arial" w:cs="Arial"/>
          <w:b/>
          <w:sz w:val="22"/>
          <w:szCs w:val="22"/>
        </w:rPr>
      </w:pPr>
      <w:r w:rsidRPr="00EF5C5F">
        <w:rPr>
          <w:rFonts w:ascii="Arial" w:hAnsi="Arial" w:cs="Arial"/>
          <w:b/>
          <w:sz w:val="22"/>
          <w:szCs w:val="22"/>
        </w:rPr>
        <w:t>2.</w:t>
      </w:r>
      <w:r w:rsidR="006B05FA" w:rsidRPr="00EF5C5F">
        <w:rPr>
          <w:rFonts w:ascii="Arial" w:hAnsi="Arial" w:cs="Arial"/>
          <w:b/>
          <w:sz w:val="22"/>
          <w:szCs w:val="22"/>
        </w:rPr>
        <w:t xml:space="preserve"> – 1</w:t>
      </w:r>
      <w:r w:rsidR="00EF5C5F">
        <w:rPr>
          <w:rFonts w:ascii="Arial" w:hAnsi="Arial" w:cs="Arial"/>
          <w:b/>
          <w:sz w:val="22"/>
          <w:szCs w:val="22"/>
        </w:rPr>
        <w:t>6</w:t>
      </w:r>
      <w:r w:rsidR="006B05FA" w:rsidRPr="00EF5C5F">
        <w:rPr>
          <w:rFonts w:ascii="Arial" w:hAnsi="Arial" w:cs="Arial"/>
          <w:b/>
          <w:sz w:val="22"/>
          <w:szCs w:val="22"/>
        </w:rPr>
        <w:t xml:space="preserve">. 3. </w:t>
      </w:r>
      <w:r w:rsidR="00D54B89" w:rsidRPr="00EF5C5F">
        <w:rPr>
          <w:rFonts w:ascii="Arial" w:hAnsi="Arial" w:cs="Arial"/>
          <w:b/>
          <w:sz w:val="22"/>
          <w:szCs w:val="22"/>
        </w:rPr>
        <w:t>2018</w:t>
      </w:r>
      <w:r w:rsidR="006B05FA" w:rsidRPr="00EF5C5F">
        <w:rPr>
          <w:rFonts w:ascii="Arial" w:hAnsi="Arial" w:cs="Arial"/>
          <w:b/>
          <w:sz w:val="22"/>
          <w:szCs w:val="22"/>
        </w:rPr>
        <w:t xml:space="preserve"> </w:t>
      </w:r>
      <w:r w:rsidR="006B05FA" w:rsidRPr="00EF5C5F">
        <w:rPr>
          <w:rFonts w:ascii="Arial" w:hAnsi="Arial" w:cs="Arial"/>
          <w:sz w:val="22"/>
          <w:szCs w:val="22"/>
        </w:rPr>
        <w:t xml:space="preserve">- </w:t>
      </w:r>
      <w:r w:rsidR="006B05FA" w:rsidRPr="00EF5C5F">
        <w:rPr>
          <w:rFonts w:ascii="Arial" w:hAnsi="Arial" w:cs="Arial"/>
          <w:b/>
          <w:sz w:val="22"/>
          <w:szCs w:val="22"/>
        </w:rPr>
        <w:t xml:space="preserve">první kolo výběrů na institutech a OZS </w:t>
      </w:r>
      <w:r w:rsidR="006B05FA" w:rsidRPr="00EF5C5F">
        <w:rPr>
          <w:rFonts w:ascii="Arial" w:hAnsi="Arial" w:cs="Arial"/>
          <w:sz w:val="22"/>
          <w:szCs w:val="22"/>
        </w:rPr>
        <w:t>(konkrétní termíny ústních pohovorů jsou v kompetenci jednotlivých institutů a OZS).</w:t>
      </w:r>
    </w:p>
    <w:p w:rsidR="00EF5C5F" w:rsidRDefault="00F57977" w:rsidP="00EF5C5F">
      <w:pPr>
        <w:pStyle w:val="Zkladntext"/>
        <w:numPr>
          <w:ilvl w:val="0"/>
          <w:numId w:val="4"/>
        </w:numPr>
        <w:tabs>
          <w:tab w:val="left" w:pos="357"/>
        </w:tabs>
        <w:jc w:val="both"/>
        <w:rPr>
          <w:rFonts w:ascii="Arial" w:hAnsi="Arial" w:cs="Arial"/>
          <w:b/>
          <w:sz w:val="22"/>
          <w:szCs w:val="22"/>
        </w:rPr>
      </w:pPr>
      <w:r w:rsidRPr="00EF5C5F">
        <w:rPr>
          <w:rFonts w:ascii="Arial" w:hAnsi="Arial" w:cs="Arial"/>
          <w:b/>
          <w:sz w:val="22"/>
          <w:szCs w:val="22"/>
        </w:rPr>
        <w:t>20.</w:t>
      </w:r>
      <w:r w:rsidR="007735BF" w:rsidRPr="00EF5C5F">
        <w:rPr>
          <w:rFonts w:ascii="Arial" w:hAnsi="Arial" w:cs="Arial"/>
          <w:b/>
          <w:sz w:val="22"/>
          <w:szCs w:val="22"/>
        </w:rPr>
        <w:t xml:space="preserve"> – 2</w:t>
      </w:r>
      <w:r w:rsidRPr="00EF5C5F">
        <w:rPr>
          <w:rFonts w:ascii="Arial" w:hAnsi="Arial" w:cs="Arial"/>
          <w:b/>
          <w:sz w:val="22"/>
          <w:szCs w:val="22"/>
        </w:rPr>
        <w:t>9</w:t>
      </w:r>
      <w:r w:rsidR="00D54B89" w:rsidRPr="00EF5C5F">
        <w:rPr>
          <w:rFonts w:ascii="Arial" w:hAnsi="Arial" w:cs="Arial"/>
          <w:b/>
          <w:sz w:val="22"/>
          <w:szCs w:val="22"/>
        </w:rPr>
        <w:t>. 3. 2018</w:t>
      </w:r>
      <w:r w:rsidR="006B05FA" w:rsidRPr="00EF5C5F">
        <w:rPr>
          <w:rFonts w:ascii="Arial" w:hAnsi="Arial" w:cs="Arial"/>
          <w:b/>
          <w:sz w:val="22"/>
          <w:szCs w:val="22"/>
        </w:rPr>
        <w:t xml:space="preserve"> - druhé kolo výběru</w:t>
      </w:r>
      <w:r w:rsidR="006B05FA" w:rsidRPr="00EF5C5F">
        <w:rPr>
          <w:rFonts w:ascii="Arial" w:hAnsi="Arial" w:cs="Arial"/>
          <w:sz w:val="22"/>
          <w:szCs w:val="22"/>
        </w:rPr>
        <w:t>. Zpracování interních výsledků institutů a OZS do finální podoby v rámci celé FSV s ohledem na stanovené kvóty a duplicitní nominace.</w:t>
      </w:r>
    </w:p>
    <w:p w:rsidR="00F57977" w:rsidRPr="00EF5C5F" w:rsidRDefault="00EF5C5F" w:rsidP="00EF5C5F">
      <w:pPr>
        <w:pStyle w:val="Zkladntext"/>
        <w:numPr>
          <w:ilvl w:val="0"/>
          <w:numId w:val="4"/>
        </w:numPr>
        <w:tabs>
          <w:tab w:val="left" w:pos="357"/>
        </w:tabs>
        <w:jc w:val="both"/>
        <w:rPr>
          <w:rStyle w:val="Hypertextovodkaz"/>
          <w:rFonts w:ascii="Arial" w:hAnsi="Arial" w:cs="Arial"/>
          <w:b/>
          <w:color w:val="auto"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</w:rPr>
        <w:t>nejpozději do 3. 4</w:t>
      </w:r>
      <w:r w:rsidR="006B05FA" w:rsidRPr="00EF5C5F">
        <w:rPr>
          <w:rFonts w:ascii="Arial" w:hAnsi="Arial" w:cs="Arial"/>
          <w:b/>
          <w:sz w:val="22"/>
          <w:szCs w:val="22"/>
        </w:rPr>
        <w:t>. 201</w:t>
      </w:r>
      <w:r w:rsidR="00D54B89" w:rsidRPr="00EF5C5F">
        <w:rPr>
          <w:rFonts w:ascii="Arial" w:hAnsi="Arial" w:cs="Arial"/>
          <w:b/>
          <w:sz w:val="22"/>
          <w:szCs w:val="22"/>
        </w:rPr>
        <w:t>8</w:t>
      </w:r>
      <w:r w:rsidR="006B05FA" w:rsidRPr="00EF5C5F">
        <w:rPr>
          <w:rFonts w:ascii="Arial" w:hAnsi="Arial" w:cs="Arial"/>
          <w:sz w:val="22"/>
          <w:szCs w:val="22"/>
        </w:rPr>
        <w:t xml:space="preserve"> – </w:t>
      </w:r>
      <w:r w:rsidR="006B05FA" w:rsidRPr="00EF5C5F">
        <w:rPr>
          <w:rFonts w:ascii="Arial" w:hAnsi="Arial" w:cs="Arial"/>
          <w:b/>
          <w:sz w:val="22"/>
          <w:szCs w:val="22"/>
        </w:rPr>
        <w:t>oznámení finálních výsledků</w:t>
      </w:r>
      <w:r w:rsidR="006B05FA" w:rsidRPr="00EF5C5F">
        <w:rPr>
          <w:rFonts w:ascii="Arial" w:hAnsi="Arial" w:cs="Arial"/>
          <w:sz w:val="22"/>
          <w:szCs w:val="22"/>
        </w:rPr>
        <w:t xml:space="preserve"> (každý student zjistí výsledek ve své elektronické přihlášce, kde mu bude v případě úspěchu změněn stav přihlášky na „NOMINOVÁN“</w:t>
      </w:r>
      <w:r w:rsidR="006B05FA" w:rsidRPr="00EF5C5F">
        <w:rPr>
          <w:rFonts w:ascii="Arial" w:hAnsi="Arial" w:cs="Arial"/>
          <w:sz w:val="22"/>
          <w:szCs w:val="22"/>
          <w:u w:val="single"/>
        </w:rPr>
        <w:t>)</w:t>
      </w:r>
      <w:r w:rsidR="006B05FA" w:rsidRPr="00EF5C5F">
        <w:rPr>
          <w:rFonts w:ascii="Arial" w:hAnsi="Arial" w:cs="Arial"/>
          <w:sz w:val="22"/>
          <w:szCs w:val="22"/>
        </w:rPr>
        <w:t xml:space="preserve">. </w:t>
      </w:r>
      <w:r w:rsidR="00F57977" w:rsidRPr="00EF5C5F">
        <w:rPr>
          <w:rStyle w:val="Hypertextovodkaz"/>
          <w:rFonts w:ascii="Arial" w:hAnsi="Arial" w:cs="Arial"/>
          <w:szCs w:val="22"/>
          <w:highlight w:val="red"/>
        </w:rPr>
        <w:br w:type="page"/>
      </w:r>
    </w:p>
    <w:p w:rsidR="006B05FA" w:rsidRPr="00E04368" w:rsidRDefault="006B05FA" w:rsidP="006B05FA">
      <w:pPr>
        <w:jc w:val="both"/>
        <w:rPr>
          <w:rFonts w:ascii="Arial" w:hAnsi="Arial" w:cs="Arial"/>
          <w:b/>
          <w:szCs w:val="22"/>
        </w:rPr>
      </w:pPr>
      <w:r w:rsidRPr="00E04368">
        <w:rPr>
          <w:rFonts w:ascii="Arial" w:hAnsi="Arial" w:cs="Arial"/>
          <w:b/>
          <w:szCs w:val="22"/>
        </w:rPr>
        <w:lastRenderedPageBreak/>
        <w:t>Zájemci o vyslání předloží koordinátorům (seznam viz níže) následující materiály:</w:t>
      </w:r>
    </w:p>
    <w:p w:rsidR="006B05FA" w:rsidRPr="00E04368" w:rsidRDefault="006B05FA" w:rsidP="006B05FA">
      <w:pPr>
        <w:numPr>
          <w:ilvl w:val="0"/>
          <w:numId w:val="3"/>
        </w:numPr>
        <w:suppressAutoHyphens/>
        <w:spacing w:after="120"/>
        <w:jc w:val="both"/>
        <w:rPr>
          <w:rFonts w:ascii="Arial" w:hAnsi="Arial" w:cs="Arial"/>
          <w:b/>
          <w:szCs w:val="22"/>
          <w:shd w:val="clear" w:color="auto" w:fill="FFFF00"/>
        </w:rPr>
      </w:pPr>
      <w:r w:rsidRPr="00E04368">
        <w:rPr>
          <w:rFonts w:ascii="Arial" w:hAnsi="Arial" w:cs="Arial"/>
          <w:b/>
          <w:szCs w:val="22"/>
        </w:rPr>
        <w:t>Přihlášku</w:t>
      </w:r>
      <w:r w:rsidRPr="00E04368">
        <w:rPr>
          <w:rFonts w:ascii="Arial" w:hAnsi="Arial" w:cs="Arial"/>
          <w:szCs w:val="22"/>
        </w:rPr>
        <w:t xml:space="preserve"> k výběrovému řízení vytištěnou z centrální webové online </w:t>
      </w:r>
      <w:proofErr w:type="gramStart"/>
      <w:r w:rsidRPr="00E04368">
        <w:rPr>
          <w:rFonts w:ascii="Arial" w:hAnsi="Arial" w:cs="Arial"/>
          <w:szCs w:val="22"/>
        </w:rPr>
        <w:t>aplikace  na</w:t>
      </w:r>
      <w:proofErr w:type="gramEnd"/>
      <w:r w:rsidRPr="00E04368">
        <w:rPr>
          <w:rFonts w:ascii="Arial" w:hAnsi="Arial" w:cs="Arial"/>
          <w:szCs w:val="22"/>
        </w:rPr>
        <w:t xml:space="preserve"> adrese </w:t>
      </w:r>
      <w:hyperlink r:id="rId10" w:history="1">
        <w:r w:rsidRPr="00E04368">
          <w:rPr>
            <w:rStyle w:val="Hypertextovodkaz"/>
            <w:rFonts w:ascii="Arial" w:hAnsi="Arial" w:cs="Arial"/>
            <w:szCs w:val="22"/>
          </w:rPr>
          <w:t>https://is.cuni.cz/webapps</w:t>
        </w:r>
      </w:hyperlink>
      <w:r w:rsidRPr="00E04368">
        <w:rPr>
          <w:rFonts w:ascii="Arial" w:hAnsi="Arial" w:cs="Arial"/>
          <w:szCs w:val="22"/>
        </w:rPr>
        <w:t xml:space="preserve"> </w:t>
      </w:r>
      <w:r w:rsidRPr="00E04368">
        <w:rPr>
          <w:rFonts w:ascii="Arial" w:hAnsi="Arial" w:cs="Arial"/>
          <w:i/>
          <w:szCs w:val="22"/>
        </w:rPr>
        <w:t>(poznámka: koordinátoři na jednotlivých institutech nemají přístup do studentské části této aplikace, je proto nutné vytisknout přihlášku a předložit ji v papírové formě).</w:t>
      </w:r>
      <w:r w:rsidRPr="00E04368">
        <w:rPr>
          <w:rFonts w:ascii="Arial" w:hAnsi="Arial" w:cs="Arial"/>
          <w:szCs w:val="22"/>
        </w:rPr>
        <w:t xml:space="preserve"> Přes vytištěnou přihlášku bude křížem vytištěn nápis "vzor přihlášky".  Na toto neberte zřetel.  </w:t>
      </w:r>
      <w:r w:rsidRPr="00E04368">
        <w:rPr>
          <w:rFonts w:ascii="Arial" w:hAnsi="Arial" w:cs="Arial"/>
          <w:b/>
          <w:szCs w:val="22"/>
        </w:rPr>
        <w:t xml:space="preserve">Po vytištění přihlášky doplní všichni studenti </w:t>
      </w:r>
      <w:r w:rsidRPr="00E04368">
        <w:rPr>
          <w:rFonts w:ascii="Arial" w:hAnsi="Arial" w:cs="Arial"/>
          <w:b/>
          <w:szCs w:val="22"/>
          <w:u w:val="single"/>
        </w:rPr>
        <w:t>ručně</w:t>
      </w:r>
      <w:r w:rsidRPr="00E04368">
        <w:rPr>
          <w:rFonts w:ascii="Arial" w:hAnsi="Arial" w:cs="Arial"/>
          <w:b/>
          <w:szCs w:val="22"/>
        </w:rPr>
        <w:t xml:space="preserve"> na první stranu každé své přihlášky následující údaje</w:t>
      </w:r>
      <w:r w:rsidRPr="00E04368">
        <w:rPr>
          <w:rFonts w:ascii="Arial" w:hAnsi="Arial" w:cs="Arial"/>
          <w:szCs w:val="22"/>
        </w:rPr>
        <w:t xml:space="preserve">:         </w:t>
      </w:r>
    </w:p>
    <w:p w:rsidR="006B05FA" w:rsidRPr="00E04368" w:rsidRDefault="006B05FA" w:rsidP="006B05FA">
      <w:pPr>
        <w:spacing w:after="120"/>
        <w:ind w:left="708"/>
        <w:jc w:val="both"/>
        <w:rPr>
          <w:rFonts w:ascii="Arial" w:hAnsi="Arial" w:cs="Arial"/>
          <w:b/>
          <w:szCs w:val="22"/>
          <w:shd w:val="clear" w:color="auto" w:fill="FFFF00"/>
        </w:rPr>
      </w:pPr>
      <w:r w:rsidRPr="00E04368">
        <w:rPr>
          <w:rFonts w:ascii="Arial" w:hAnsi="Arial" w:cs="Arial"/>
          <w:szCs w:val="22"/>
        </w:rPr>
        <w:t xml:space="preserve">a) </w:t>
      </w:r>
      <w:r w:rsidRPr="00E04368">
        <w:rPr>
          <w:rFonts w:ascii="Arial" w:hAnsi="Arial" w:cs="Arial"/>
          <w:szCs w:val="22"/>
          <w:u w:val="single"/>
        </w:rPr>
        <w:t>preferenci univerzit</w:t>
      </w:r>
      <w:r w:rsidRPr="00E04368">
        <w:rPr>
          <w:rFonts w:ascii="Arial" w:hAnsi="Arial" w:cs="Arial"/>
          <w:szCs w:val="22"/>
        </w:rPr>
        <w:t xml:space="preserve"> v případě založení 2, příp. 3 přihlášek, b) </w:t>
      </w:r>
      <w:r w:rsidRPr="00E04368">
        <w:rPr>
          <w:rFonts w:ascii="Arial" w:hAnsi="Arial" w:cs="Arial"/>
          <w:szCs w:val="22"/>
          <w:u w:val="single"/>
        </w:rPr>
        <w:t>souhlas či nesouhlas s možností výjezdu v letním semestru</w:t>
      </w:r>
      <w:r w:rsidRPr="00E04368">
        <w:rPr>
          <w:rFonts w:ascii="Arial" w:hAnsi="Arial" w:cs="Arial"/>
          <w:szCs w:val="22"/>
        </w:rPr>
        <w:t xml:space="preserve"> v případě úspěchu ve výběrovém řízení pouze jako náhradník, c) </w:t>
      </w:r>
      <w:r w:rsidRPr="00E04368">
        <w:rPr>
          <w:rFonts w:ascii="Arial" w:hAnsi="Arial" w:cs="Arial"/>
          <w:szCs w:val="22"/>
          <w:u w:val="single"/>
        </w:rPr>
        <w:t>studenti třetího, resp. posledního ročníku bakalářského studia</w:t>
      </w:r>
      <w:r w:rsidRPr="00E04368">
        <w:rPr>
          <w:rFonts w:ascii="Arial" w:hAnsi="Arial" w:cs="Arial"/>
          <w:szCs w:val="22"/>
        </w:rPr>
        <w:t xml:space="preserve"> zde vyznačí, zda hodlají v příštím akademickém roce </w:t>
      </w:r>
      <w:r w:rsidRPr="00E04368">
        <w:rPr>
          <w:rFonts w:ascii="Arial" w:hAnsi="Arial" w:cs="Arial"/>
          <w:szCs w:val="22"/>
          <w:u w:val="single"/>
        </w:rPr>
        <w:t>vycestovat do zahraničí jako magistr nebo bakalář.</w:t>
      </w:r>
      <w:r w:rsidRPr="00E04368">
        <w:rPr>
          <w:rFonts w:ascii="Arial" w:hAnsi="Arial" w:cs="Arial"/>
          <w:szCs w:val="22"/>
        </w:rPr>
        <w:t xml:space="preserve"> </w:t>
      </w:r>
      <w:r w:rsidRPr="00E04368">
        <w:rPr>
          <w:rFonts w:ascii="Arial" w:hAnsi="Arial" w:cs="Arial"/>
          <w:szCs w:val="22"/>
          <w:u w:val="single"/>
        </w:rPr>
        <w:t>Délku studijního pobytu student zjistí podle aktuálního akademického kalendáře</w:t>
      </w:r>
      <w:r w:rsidRPr="00E04368">
        <w:rPr>
          <w:rFonts w:ascii="Arial" w:hAnsi="Arial" w:cs="Arial"/>
          <w:szCs w:val="22"/>
        </w:rPr>
        <w:t xml:space="preserve"> vybrané zahraniční univerzity. V případě Velké Británie se 2 trimestry počítají jako 1 semestr</w:t>
      </w:r>
      <w:r w:rsidRPr="00E04368">
        <w:rPr>
          <w:rFonts w:ascii="Arial" w:hAnsi="Arial" w:cs="Arial"/>
          <w:color w:val="FF0000"/>
          <w:szCs w:val="22"/>
        </w:rPr>
        <w:t xml:space="preserve">. </w:t>
      </w:r>
      <w:r w:rsidRPr="00E04368">
        <w:rPr>
          <w:rFonts w:ascii="Arial" w:hAnsi="Arial" w:cs="Arial"/>
          <w:szCs w:val="22"/>
        </w:rPr>
        <w:t xml:space="preserve">Dále </w:t>
      </w:r>
      <w:r w:rsidRPr="00E04368">
        <w:rPr>
          <w:rFonts w:ascii="Arial" w:hAnsi="Arial" w:cs="Arial"/>
          <w:b/>
          <w:szCs w:val="22"/>
        </w:rPr>
        <w:t xml:space="preserve">v tuto chvíli nevyplňujte studijní plán. </w:t>
      </w:r>
      <w:r w:rsidRPr="00E04368">
        <w:rPr>
          <w:rFonts w:ascii="Arial" w:hAnsi="Arial" w:cs="Arial"/>
          <w:szCs w:val="22"/>
        </w:rPr>
        <w:t xml:space="preserve">Jako fakultního koordinátora uvádějte: </w:t>
      </w:r>
      <w:r w:rsidR="00664533">
        <w:rPr>
          <w:rFonts w:ascii="Arial" w:hAnsi="Arial" w:cs="Arial"/>
          <w:szCs w:val="22"/>
        </w:rPr>
        <w:t xml:space="preserve">Kateřina </w:t>
      </w:r>
      <w:proofErr w:type="spellStart"/>
      <w:r w:rsidR="00664533">
        <w:rPr>
          <w:rFonts w:ascii="Arial" w:hAnsi="Arial" w:cs="Arial"/>
          <w:szCs w:val="22"/>
        </w:rPr>
        <w:t>Krusová</w:t>
      </w:r>
      <w:proofErr w:type="spellEnd"/>
      <w:r w:rsidRPr="00E04368">
        <w:rPr>
          <w:rFonts w:ascii="Arial" w:hAnsi="Arial" w:cs="Arial"/>
          <w:szCs w:val="22"/>
        </w:rPr>
        <w:t>.  Eras</w:t>
      </w:r>
      <w:r>
        <w:rPr>
          <w:rFonts w:ascii="Arial" w:hAnsi="Arial" w:cs="Arial"/>
          <w:szCs w:val="22"/>
        </w:rPr>
        <w:t xml:space="preserve">mus kód </w:t>
      </w:r>
      <w:r w:rsidRPr="00E04368">
        <w:rPr>
          <w:rFonts w:ascii="Arial" w:hAnsi="Arial" w:cs="Arial"/>
          <w:szCs w:val="22"/>
        </w:rPr>
        <w:t>fakulty je: CZ PRAHA07.</w:t>
      </w:r>
    </w:p>
    <w:p w:rsidR="006B05FA" w:rsidRPr="00E04368" w:rsidRDefault="006B05FA" w:rsidP="006B05FA">
      <w:pPr>
        <w:numPr>
          <w:ilvl w:val="0"/>
          <w:numId w:val="3"/>
        </w:numPr>
        <w:suppressAutoHyphens/>
        <w:spacing w:after="120"/>
        <w:jc w:val="both"/>
        <w:rPr>
          <w:rFonts w:ascii="Arial" w:hAnsi="Arial" w:cs="Arial"/>
          <w:szCs w:val="22"/>
          <w:u w:val="single"/>
        </w:rPr>
      </w:pPr>
      <w:r w:rsidRPr="00E04368">
        <w:rPr>
          <w:rFonts w:ascii="Arial" w:hAnsi="Arial" w:cs="Arial"/>
          <w:b/>
          <w:szCs w:val="22"/>
        </w:rPr>
        <w:t>Informace o studijních výsledcích na FSV</w:t>
      </w:r>
      <w:r w:rsidRPr="00E04368">
        <w:rPr>
          <w:rFonts w:ascii="Arial" w:hAnsi="Arial" w:cs="Arial"/>
          <w:szCs w:val="22"/>
        </w:rPr>
        <w:t xml:space="preserve"> – jedním z </w:t>
      </w:r>
      <w:r w:rsidRPr="00E04368">
        <w:rPr>
          <w:rFonts w:ascii="Arial" w:hAnsi="Arial" w:cs="Arial"/>
          <w:szCs w:val="22"/>
          <w:u w:val="single"/>
        </w:rPr>
        <w:t xml:space="preserve">hodnotících </w:t>
      </w:r>
      <w:r w:rsidRPr="00E04368">
        <w:rPr>
          <w:rFonts w:ascii="Arial" w:hAnsi="Arial" w:cs="Arial"/>
          <w:b/>
          <w:szCs w:val="22"/>
          <w:u w:val="single"/>
        </w:rPr>
        <w:t>doporučených</w:t>
      </w:r>
      <w:r w:rsidRPr="00E04368">
        <w:rPr>
          <w:rFonts w:ascii="Arial" w:hAnsi="Arial" w:cs="Arial"/>
          <w:szCs w:val="22"/>
          <w:u w:val="single"/>
        </w:rPr>
        <w:t xml:space="preserve"> kritérií je studijní průměr do 2,0</w:t>
      </w:r>
      <w:r w:rsidRPr="00E04368">
        <w:rPr>
          <w:rFonts w:ascii="Arial" w:hAnsi="Arial" w:cs="Arial"/>
          <w:szCs w:val="22"/>
        </w:rPr>
        <w:t xml:space="preserve"> (konečné rozhodnutí o výběru </w:t>
      </w:r>
      <w:r w:rsidR="00F57977" w:rsidRPr="00E04368">
        <w:rPr>
          <w:rFonts w:ascii="Arial" w:hAnsi="Arial" w:cs="Arial"/>
          <w:szCs w:val="22"/>
        </w:rPr>
        <w:t>je v kompetenci</w:t>
      </w:r>
      <w:r w:rsidRPr="00E04368">
        <w:rPr>
          <w:rFonts w:ascii="Arial" w:hAnsi="Arial" w:cs="Arial"/>
          <w:szCs w:val="22"/>
        </w:rPr>
        <w:t xml:space="preserve"> výběrové komise). </w:t>
      </w:r>
      <w:r w:rsidRPr="00E04368">
        <w:rPr>
          <w:rFonts w:ascii="Arial" w:hAnsi="Arial" w:cs="Arial"/>
          <w:b/>
          <w:szCs w:val="22"/>
        </w:rPr>
        <w:t>POZOR:</w:t>
      </w:r>
      <w:r w:rsidRPr="00E04368">
        <w:rPr>
          <w:rFonts w:ascii="Arial" w:hAnsi="Arial" w:cs="Arial"/>
          <w:szCs w:val="22"/>
        </w:rPr>
        <w:t xml:space="preserve"> všichni studenti si </w:t>
      </w:r>
      <w:r w:rsidRPr="00E04368">
        <w:rPr>
          <w:rFonts w:ascii="Arial" w:hAnsi="Arial" w:cs="Arial"/>
          <w:b/>
          <w:szCs w:val="22"/>
        </w:rPr>
        <w:t>jednotně</w:t>
      </w:r>
      <w:r w:rsidRPr="00E04368">
        <w:rPr>
          <w:rFonts w:ascii="Arial" w:hAnsi="Arial" w:cs="Arial"/>
          <w:szCs w:val="22"/>
        </w:rPr>
        <w:t xml:space="preserve"> vytisknou svůj </w:t>
      </w:r>
      <w:r w:rsidRPr="00E04368">
        <w:rPr>
          <w:rFonts w:ascii="Arial" w:hAnsi="Arial" w:cs="Arial"/>
          <w:b/>
          <w:szCs w:val="22"/>
          <w:u w:val="single"/>
        </w:rPr>
        <w:t>výpis ze SIS</w:t>
      </w:r>
      <w:r w:rsidRPr="00E04368">
        <w:rPr>
          <w:rFonts w:ascii="Arial" w:hAnsi="Arial" w:cs="Arial"/>
          <w:b/>
          <w:szCs w:val="22"/>
        </w:rPr>
        <w:t xml:space="preserve"> (nikoliv tedy </w:t>
      </w:r>
      <w:proofErr w:type="spellStart"/>
      <w:r w:rsidRPr="00E04368">
        <w:rPr>
          <w:rFonts w:ascii="Arial" w:hAnsi="Arial" w:cs="Arial"/>
          <w:b/>
          <w:szCs w:val="22"/>
        </w:rPr>
        <w:t>transcript</w:t>
      </w:r>
      <w:proofErr w:type="spellEnd"/>
      <w:r w:rsidRPr="00E04368">
        <w:rPr>
          <w:rFonts w:ascii="Arial" w:hAnsi="Arial" w:cs="Arial"/>
          <w:b/>
          <w:szCs w:val="22"/>
        </w:rPr>
        <w:t xml:space="preserve"> od své studijní referentky)</w:t>
      </w:r>
      <w:r w:rsidRPr="00E04368">
        <w:rPr>
          <w:rFonts w:ascii="Arial" w:hAnsi="Arial" w:cs="Arial"/>
          <w:szCs w:val="22"/>
        </w:rPr>
        <w:t xml:space="preserve">, kde se výpočet průměru zobrazí </w:t>
      </w:r>
      <w:r w:rsidRPr="00E04368">
        <w:rPr>
          <w:rFonts w:ascii="Arial" w:hAnsi="Arial" w:cs="Arial"/>
          <w:b/>
          <w:szCs w:val="22"/>
        </w:rPr>
        <w:t>automaticky</w:t>
      </w:r>
      <w:r w:rsidRPr="00E04368">
        <w:rPr>
          <w:rFonts w:ascii="Arial" w:hAnsi="Arial" w:cs="Arial"/>
          <w:szCs w:val="22"/>
        </w:rPr>
        <w:t xml:space="preserve">. </w:t>
      </w:r>
      <w:r w:rsidRPr="00E04368">
        <w:rPr>
          <w:rFonts w:ascii="Arial" w:hAnsi="Arial" w:cs="Arial"/>
          <w:szCs w:val="22"/>
          <w:u w:val="single"/>
        </w:rPr>
        <w:t>Každý student tedy doloží tento výpis ze SIS s automaticky vypočítaným průměrem (nikoliv ručně dopočítaným).</w:t>
      </w:r>
      <w:r w:rsidRPr="00E04368">
        <w:rPr>
          <w:rFonts w:ascii="Arial" w:hAnsi="Arial" w:cs="Arial"/>
          <w:szCs w:val="22"/>
        </w:rPr>
        <w:t xml:space="preserve"> </w:t>
      </w:r>
      <w:r w:rsidRPr="00E04368">
        <w:rPr>
          <w:rFonts w:ascii="Arial" w:hAnsi="Arial" w:cs="Arial"/>
          <w:b/>
          <w:szCs w:val="22"/>
        </w:rPr>
        <w:t>POSTUP:</w:t>
      </w:r>
      <w:r w:rsidRPr="00E04368">
        <w:rPr>
          <w:rFonts w:ascii="Arial" w:hAnsi="Arial" w:cs="Arial"/>
          <w:szCs w:val="22"/>
        </w:rPr>
        <w:t xml:space="preserve"> student si po přihlášení do SIS zvolí modul Výsledky zkoušek – prohlížení, dále Přehled výsledků zkoušek – Filtr dle podmínek uvedených dále v tomto odstavci – Nastavit. V pravém horním rohu (pod hlavním menu s ikonami) najde logo PDF, kde daný soubor vytiskne a </w:t>
      </w:r>
      <w:r w:rsidRPr="00E04368">
        <w:rPr>
          <w:rFonts w:ascii="Arial" w:hAnsi="Arial" w:cs="Arial"/>
          <w:b/>
          <w:szCs w:val="22"/>
        </w:rPr>
        <w:t>vyznačí hodnotu celkového průměru</w:t>
      </w:r>
      <w:r w:rsidRPr="00E04368">
        <w:rPr>
          <w:rFonts w:ascii="Arial" w:hAnsi="Arial" w:cs="Arial"/>
          <w:szCs w:val="22"/>
        </w:rPr>
        <w:t xml:space="preserve"> (nikoliv váženého).</w:t>
      </w:r>
      <w:r w:rsidRPr="00E04368">
        <w:rPr>
          <w:rFonts w:ascii="Arial" w:hAnsi="Arial" w:cs="Arial"/>
          <w:color w:val="FF0000"/>
          <w:szCs w:val="22"/>
        </w:rPr>
        <w:t xml:space="preserve"> </w:t>
      </w:r>
      <w:r w:rsidRPr="00E04368">
        <w:rPr>
          <w:rFonts w:ascii="Arial" w:hAnsi="Arial" w:cs="Arial"/>
          <w:szCs w:val="22"/>
        </w:rPr>
        <w:t>Studenti v </w:t>
      </w:r>
      <w:r w:rsidRPr="00E04368">
        <w:rPr>
          <w:rFonts w:ascii="Arial" w:hAnsi="Arial" w:cs="Arial"/>
          <w:szCs w:val="22"/>
          <w:u w:val="single"/>
        </w:rPr>
        <w:t>bakalářském programu</w:t>
      </w:r>
      <w:r w:rsidRPr="00E04368">
        <w:rPr>
          <w:rFonts w:ascii="Arial" w:hAnsi="Arial" w:cs="Arial"/>
          <w:szCs w:val="22"/>
        </w:rPr>
        <w:t xml:space="preserve"> doloží výpis ze SIS z celého bakalářského studia na FSV, studenti v </w:t>
      </w:r>
      <w:r w:rsidRPr="00E04368">
        <w:rPr>
          <w:rFonts w:ascii="Arial" w:hAnsi="Arial" w:cs="Arial"/>
          <w:szCs w:val="22"/>
          <w:u w:val="single"/>
        </w:rPr>
        <w:t>magisterském programu</w:t>
      </w:r>
      <w:r w:rsidRPr="00E04368">
        <w:rPr>
          <w:rFonts w:ascii="Arial" w:hAnsi="Arial" w:cs="Arial"/>
          <w:szCs w:val="22"/>
        </w:rPr>
        <w:t xml:space="preserve"> výpis ze SIS </w:t>
      </w:r>
      <w:r w:rsidR="00305F45">
        <w:rPr>
          <w:rFonts w:ascii="Arial" w:hAnsi="Arial" w:cs="Arial"/>
          <w:szCs w:val="22"/>
        </w:rPr>
        <w:t>z</w:t>
      </w:r>
      <w:r w:rsidRPr="00E04368">
        <w:rPr>
          <w:rFonts w:ascii="Arial" w:hAnsi="Arial" w:cs="Arial"/>
          <w:szCs w:val="22"/>
        </w:rPr>
        <w:t xml:space="preserve"> magisterského studia na FSV. V případě, že magisterský student prvního ročníku dříve studoval na jiné univerzitě, doloží výpis ze SIS pouze za zimní semestr MA studia na FSV. </w:t>
      </w:r>
      <w:r w:rsidRPr="00E04368">
        <w:rPr>
          <w:rFonts w:ascii="Arial" w:hAnsi="Arial" w:cs="Arial"/>
          <w:szCs w:val="22"/>
          <w:u w:val="single"/>
        </w:rPr>
        <w:t>Na hodnocení z jiných fakult UK, resp. jiných univerzit nebude brán zřetel.</w:t>
      </w:r>
    </w:p>
    <w:p w:rsidR="006B05FA" w:rsidRPr="00E04368" w:rsidRDefault="006B05FA" w:rsidP="006B05FA">
      <w:pPr>
        <w:numPr>
          <w:ilvl w:val="0"/>
          <w:numId w:val="6"/>
        </w:numPr>
        <w:suppressAutoHyphens/>
        <w:spacing w:after="120"/>
        <w:ind w:left="641" w:hanging="357"/>
        <w:jc w:val="both"/>
        <w:rPr>
          <w:rFonts w:ascii="Arial" w:hAnsi="Arial" w:cs="Arial"/>
          <w:b/>
          <w:szCs w:val="22"/>
          <w:shd w:val="clear" w:color="auto" w:fill="FFFF00"/>
        </w:rPr>
      </w:pPr>
      <w:r w:rsidRPr="00E04368">
        <w:rPr>
          <w:rFonts w:ascii="Arial" w:hAnsi="Arial" w:cs="Arial"/>
          <w:b/>
          <w:szCs w:val="22"/>
        </w:rPr>
        <w:t>Životopis</w:t>
      </w:r>
      <w:r w:rsidRPr="00E04368">
        <w:rPr>
          <w:rFonts w:ascii="Arial" w:hAnsi="Arial" w:cs="Arial"/>
          <w:szCs w:val="22"/>
        </w:rPr>
        <w:t xml:space="preserve"> </w:t>
      </w:r>
      <w:r w:rsidR="00EF5C5F">
        <w:rPr>
          <w:rFonts w:ascii="Arial" w:hAnsi="Arial" w:cs="Arial"/>
          <w:szCs w:val="22"/>
        </w:rPr>
        <w:t>v angličtině</w:t>
      </w:r>
    </w:p>
    <w:p w:rsidR="006B05FA" w:rsidRPr="00E04368" w:rsidRDefault="006B05FA" w:rsidP="006B05FA">
      <w:pPr>
        <w:numPr>
          <w:ilvl w:val="0"/>
          <w:numId w:val="6"/>
        </w:numPr>
        <w:suppressAutoHyphens/>
        <w:spacing w:after="120"/>
        <w:ind w:left="641" w:hanging="357"/>
        <w:jc w:val="both"/>
        <w:rPr>
          <w:rFonts w:ascii="Arial" w:hAnsi="Arial" w:cs="Arial"/>
          <w:b/>
          <w:szCs w:val="22"/>
          <w:shd w:val="clear" w:color="auto" w:fill="FFFF00"/>
        </w:rPr>
      </w:pPr>
      <w:r w:rsidRPr="00E04368">
        <w:rPr>
          <w:rFonts w:ascii="Arial" w:hAnsi="Arial" w:cs="Arial"/>
          <w:b/>
          <w:szCs w:val="22"/>
        </w:rPr>
        <w:t>Doklad o znalosti studijního jazyka</w:t>
      </w:r>
      <w:r w:rsidRPr="00E04368">
        <w:rPr>
          <w:rFonts w:ascii="Arial" w:hAnsi="Arial" w:cs="Arial"/>
          <w:szCs w:val="22"/>
        </w:rPr>
        <w:t xml:space="preserve"> zahraniční univerzity (kopie certifikátu nebo lze vyznačit ve výpisu ze SIS, příp. doklad z jiné univerzity či jiné instituce) </w:t>
      </w:r>
    </w:p>
    <w:p w:rsidR="006B05FA" w:rsidRPr="00E04368" w:rsidRDefault="006B05FA" w:rsidP="006B05FA">
      <w:pPr>
        <w:numPr>
          <w:ilvl w:val="0"/>
          <w:numId w:val="6"/>
        </w:numPr>
        <w:suppressAutoHyphens/>
        <w:spacing w:after="120"/>
        <w:ind w:left="641" w:hanging="357"/>
        <w:jc w:val="both"/>
        <w:rPr>
          <w:rFonts w:ascii="Arial" w:hAnsi="Arial" w:cs="Arial"/>
          <w:szCs w:val="22"/>
        </w:rPr>
      </w:pPr>
      <w:r w:rsidRPr="00E04368">
        <w:rPr>
          <w:rFonts w:ascii="Arial" w:hAnsi="Arial" w:cs="Arial"/>
          <w:b/>
          <w:szCs w:val="22"/>
        </w:rPr>
        <w:t xml:space="preserve">Projekt </w:t>
      </w:r>
      <w:proofErr w:type="gramStart"/>
      <w:r w:rsidRPr="00E04368">
        <w:rPr>
          <w:rFonts w:ascii="Arial" w:hAnsi="Arial" w:cs="Arial"/>
          <w:b/>
          <w:szCs w:val="22"/>
        </w:rPr>
        <w:t>( =</w:t>
      </w:r>
      <w:proofErr w:type="gramEnd"/>
      <w:r w:rsidRPr="00E04368">
        <w:rPr>
          <w:rFonts w:ascii="Arial" w:hAnsi="Arial" w:cs="Arial"/>
          <w:b/>
          <w:szCs w:val="22"/>
        </w:rPr>
        <w:t xml:space="preserve"> motivační dopis)</w:t>
      </w:r>
      <w:r w:rsidRPr="00E04368">
        <w:rPr>
          <w:rFonts w:ascii="Arial" w:hAnsi="Arial" w:cs="Arial"/>
          <w:szCs w:val="22"/>
        </w:rPr>
        <w:t xml:space="preserve"> studijního pobytu ve studijním jazyce zahraniční univerzity</w:t>
      </w:r>
      <w:r w:rsidR="00EF5C5F">
        <w:rPr>
          <w:rFonts w:ascii="Arial" w:hAnsi="Arial" w:cs="Arial"/>
          <w:szCs w:val="22"/>
        </w:rPr>
        <w:t>, v němž student chce studovat</w:t>
      </w:r>
      <w:r w:rsidRPr="00E04368">
        <w:rPr>
          <w:rFonts w:ascii="Arial" w:hAnsi="Arial" w:cs="Arial"/>
          <w:szCs w:val="22"/>
        </w:rPr>
        <w:t xml:space="preserve"> (doporučená maximální délka: 1 stránka A4 textu). </w:t>
      </w:r>
    </w:p>
    <w:p w:rsidR="006B05FA" w:rsidRPr="00E04368" w:rsidRDefault="006B05FA" w:rsidP="006B05FA">
      <w:pPr>
        <w:numPr>
          <w:ilvl w:val="0"/>
          <w:numId w:val="6"/>
        </w:numPr>
        <w:suppressAutoHyphens/>
        <w:spacing w:after="120"/>
        <w:ind w:left="641" w:hanging="357"/>
        <w:jc w:val="both"/>
        <w:rPr>
          <w:rFonts w:ascii="Arial" w:hAnsi="Arial" w:cs="Arial"/>
          <w:szCs w:val="22"/>
        </w:rPr>
      </w:pPr>
      <w:r w:rsidRPr="00E04368">
        <w:rPr>
          <w:rFonts w:ascii="Arial" w:hAnsi="Arial" w:cs="Arial"/>
          <w:b/>
          <w:szCs w:val="22"/>
        </w:rPr>
        <w:t>Pozor - pouze pro studenty, kteří se hlásí na dohody v kompetenci IMS</w:t>
      </w:r>
      <w:r w:rsidRPr="00E04368">
        <w:rPr>
          <w:rFonts w:ascii="Arial" w:hAnsi="Arial" w:cs="Arial"/>
          <w:szCs w:val="22"/>
        </w:rPr>
        <w:t>: tito studenti předloží také kopii projektu bakalářské práce, resp. kopii tezí magisterské/doktorské práce, v případě, že je mají schválen</w:t>
      </w:r>
      <w:r w:rsidR="00664533">
        <w:rPr>
          <w:rFonts w:ascii="Arial" w:hAnsi="Arial" w:cs="Arial"/>
          <w:szCs w:val="22"/>
        </w:rPr>
        <w:t>y</w:t>
      </w:r>
    </w:p>
    <w:p w:rsidR="00F57977" w:rsidRDefault="00F57977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br w:type="page"/>
      </w:r>
    </w:p>
    <w:p w:rsidR="006B05FA" w:rsidRPr="00E55942" w:rsidRDefault="006B05FA" w:rsidP="006B05FA">
      <w:pPr>
        <w:jc w:val="both"/>
        <w:rPr>
          <w:rFonts w:ascii="Arial" w:hAnsi="Arial" w:cs="Arial"/>
          <w:b/>
          <w:szCs w:val="22"/>
          <w:u w:val="single"/>
        </w:rPr>
      </w:pPr>
      <w:r w:rsidRPr="00E55942">
        <w:rPr>
          <w:rFonts w:ascii="Arial" w:hAnsi="Arial" w:cs="Arial"/>
          <w:b/>
          <w:szCs w:val="22"/>
          <w:u w:val="single"/>
        </w:rPr>
        <w:lastRenderedPageBreak/>
        <w:t>Podávání přihlášek a ostatních materiálů vždy podle příslušnosti dohod:</w:t>
      </w:r>
    </w:p>
    <w:p w:rsidR="006B05FA" w:rsidRPr="00E55942" w:rsidRDefault="006B05FA" w:rsidP="006B05FA">
      <w:pPr>
        <w:numPr>
          <w:ilvl w:val="0"/>
          <w:numId w:val="5"/>
        </w:numPr>
        <w:suppressAutoHyphens/>
        <w:jc w:val="both"/>
        <w:rPr>
          <w:rFonts w:ascii="Arial" w:hAnsi="Arial" w:cs="Arial"/>
          <w:szCs w:val="22"/>
        </w:rPr>
      </w:pPr>
      <w:r w:rsidRPr="00E55942">
        <w:rPr>
          <w:rFonts w:ascii="Arial" w:hAnsi="Arial" w:cs="Arial"/>
          <w:szCs w:val="22"/>
        </w:rPr>
        <w:t xml:space="preserve">Studenti, kteří se hlásí na pobyty v kompetenci bilaterálních dohod </w:t>
      </w:r>
      <w:r w:rsidRPr="00E55942">
        <w:rPr>
          <w:rFonts w:ascii="Arial" w:hAnsi="Arial" w:cs="Arial"/>
          <w:b/>
          <w:szCs w:val="22"/>
        </w:rPr>
        <w:t>IES</w:t>
      </w:r>
      <w:r w:rsidRPr="00E55942">
        <w:rPr>
          <w:rFonts w:ascii="Arial" w:hAnsi="Arial" w:cs="Arial"/>
          <w:szCs w:val="22"/>
        </w:rPr>
        <w:t xml:space="preserve">, podávají přihlášky na </w:t>
      </w:r>
      <w:r w:rsidRPr="00E55942">
        <w:rPr>
          <w:rFonts w:ascii="Arial" w:hAnsi="Arial" w:cs="Arial"/>
          <w:b/>
          <w:szCs w:val="22"/>
        </w:rPr>
        <w:t>sekretariát ředitele v Opletalově 26</w:t>
      </w:r>
      <w:r w:rsidR="008C4E61" w:rsidRPr="00E55942">
        <w:rPr>
          <w:rFonts w:ascii="Arial" w:hAnsi="Arial" w:cs="Arial"/>
          <w:b/>
          <w:szCs w:val="22"/>
        </w:rPr>
        <w:t xml:space="preserve"> k rukám Ing. Dagmar </w:t>
      </w:r>
      <w:proofErr w:type="spellStart"/>
      <w:r w:rsidR="008C4E61" w:rsidRPr="00E55942">
        <w:rPr>
          <w:rFonts w:ascii="Arial" w:hAnsi="Arial" w:cs="Arial"/>
          <w:b/>
          <w:szCs w:val="22"/>
        </w:rPr>
        <w:t>Schnellerové</w:t>
      </w:r>
      <w:proofErr w:type="spellEnd"/>
      <w:r w:rsidRPr="00E55942">
        <w:rPr>
          <w:rFonts w:ascii="Arial" w:hAnsi="Arial" w:cs="Arial"/>
          <w:szCs w:val="22"/>
        </w:rPr>
        <w:t xml:space="preserve">. Informace o výběrovém řízení podává </w:t>
      </w:r>
      <w:r w:rsidRPr="00E55942">
        <w:rPr>
          <w:rFonts w:ascii="Arial" w:hAnsi="Arial" w:cs="Arial"/>
          <w:b/>
          <w:szCs w:val="22"/>
        </w:rPr>
        <w:t>Dr. Lenka Šťastná</w:t>
      </w:r>
    </w:p>
    <w:p w:rsidR="006B05FA" w:rsidRPr="00E55942" w:rsidRDefault="006B05FA" w:rsidP="006B05FA">
      <w:pPr>
        <w:suppressAutoHyphens/>
        <w:ind w:left="720"/>
        <w:jc w:val="both"/>
        <w:rPr>
          <w:rFonts w:ascii="Arial" w:hAnsi="Arial" w:cs="Arial"/>
          <w:szCs w:val="22"/>
        </w:rPr>
      </w:pPr>
    </w:p>
    <w:p w:rsidR="006B05FA" w:rsidRPr="00E55942" w:rsidRDefault="006B05FA" w:rsidP="006B05FA">
      <w:pPr>
        <w:numPr>
          <w:ilvl w:val="0"/>
          <w:numId w:val="5"/>
        </w:numPr>
        <w:suppressAutoHyphens/>
        <w:jc w:val="both"/>
        <w:rPr>
          <w:rFonts w:ascii="Arial" w:hAnsi="Arial" w:cs="Arial"/>
          <w:szCs w:val="22"/>
        </w:rPr>
      </w:pPr>
      <w:r w:rsidRPr="00E55942">
        <w:rPr>
          <w:rFonts w:ascii="Arial" w:hAnsi="Arial" w:cs="Arial"/>
          <w:szCs w:val="22"/>
        </w:rPr>
        <w:t xml:space="preserve">Studenti, kteří se hlásí na pobyty v kompetenci bilaterálních dohod </w:t>
      </w:r>
      <w:r w:rsidRPr="00E55942">
        <w:rPr>
          <w:rFonts w:ascii="Arial" w:hAnsi="Arial" w:cs="Arial"/>
          <w:b/>
          <w:szCs w:val="22"/>
        </w:rPr>
        <w:t>IPS</w:t>
      </w:r>
      <w:r w:rsidRPr="00E55942">
        <w:rPr>
          <w:rFonts w:ascii="Arial" w:hAnsi="Arial" w:cs="Arial"/>
          <w:szCs w:val="22"/>
        </w:rPr>
        <w:t xml:space="preserve">, odevzdávají přihlášky na </w:t>
      </w:r>
      <w:r w:rsidRPr="00E55942">
        <w:rPr>
          <w:rFonts w:ascii="Arial" w:hAnsi="Arial" w:cs="Arial"/>
          <w:b/>
          <w:szCs w:val="22"/>
        </w:rPr>
        <w:t>sekretariát institutu v</w:t>
      </w:r>
      <w:r w:rsidR="008C4E61" w:rsidRPr="00E55942">
        <w:rPr>
          <w:rFonts w:ascii="Arial" w:hAnsi="Arial" w:cs="Arial"/>
          <w:b/>
          <w:szCs w:val="22"/>
        </w:rPr>
        <w:t> </w:t>
      </w:r>
      <w:r w:rsidRPr="00E55942">
        <w:rPr>
          <w:rFonts w:ascii="Arial" w:hAnsi="Arial" w:cs="Arial"/>
          <w:b/>
          <w:szCs w:val="22"/>
        </w:rPr>
        <w:t>Jinonicích</w:t>
      </w:r>
      <w:r w:rsidR="008C4E61" w:rsidRPr="00E55942">
        <w:rPr>
          <w:rFonts w:ascii="Arial" w:hAnsi="Arial" w:cs="Arial"/>
          <w:b/>
          <w:szCs w:val="22"/>
        </w:rPr>
        <w:t xml:space="preserve"> k rukám Mgr. Jany Krejčíkové</w:t>
      </w:r>
      <w:r w:rsidRPr="00E55942">
        <w:rPr>
          <w:rFonts w:ascii="Arial" w:hAnsi="Arial" w:cs="Arial"/>
          <w:szCs w:val="22"/>
        </w:rPr>
        <w:t xml:space="preserve">.  Informace o výběrovém řízení podává </w:t>
      </w:r>
      <w:r w:rsidRPr="00E55942">
        <w:rPr>
          <w:rFonts w:ascii="Arial" w:hAnsi="Arial" w:cs="Arial"/>
          <w:b/>
          <w:szCs w:val="22"/>
        </w:rPr>
        <w:t xml:space="preserve">Dr. Malvína </w:t>
      </w:r>
      <w:proofErr w:type="spellStart"/>
      <w:r w:rsidRPr="00E55942">
        <w:rPr>
          <w:rFonts w:ascii="Arial" w:hAnsi="Arial" w:cs="Arial"/>
          <w:b/>
          <w:szCs w:val="22"/>
        </w:rPr>
        <w:t>Krausz</w:t>
      </w:r>
      <w:proofErr w:type="spellEnd"/>
      <w:r w:rsidRPr="00E55942">
        <w:rPr>
          <w:rFonts w:ascii="Arial" w:hAnsi="Arial" w:cs="Arial"/>
          <w:b/>
          <w:szCs w:val="22"/>
        </w:rPr>
        <w:t>-Hladká</w:t>
      </w:r>
    </w:p>
    <w:p w:rsidR="006B05FA" w:rsidRPr="00E55942" w:rsidRDefault="006B05FA" w:rsidP="006B05FA">
      <w:pPr>
        <w:suppressAutoHyphens/>
        <w:jc w:val="both"/>
        <w:rPr>
          <w:rFonts w:ascii="Arial" w:hAnsi="Arial" w:cs="Arial"/>
          <w:szCs w:val="22"/>
        </w:rPr>
      </w:pPr>
    </w:p>
    <w:p w:rsidR="006B05FA" w:rsidRPr="00E55942" w:rsidRDefault="006B05FA" w:rsidP="006B05FA">
      <w:pPr>
        <w:numPr>
          <w:ilvl w:val="0"/>
          <w:numId w:val="5"/>
        </w:numPr>
        <w:suppressAutoHyphens/>
        <w:jc w:val="both"/>
        <w:rPr>
          <w:rFonts w:ascii="Arial" w:hAnsi="Arial" w:cs="Arial"/>
          <w:szCs w:val="22"/>
        </w:rPr>
      </w:pPr>
      <w:r w:rsidRPr="00E55942">
        <w:rPr>
          <w:rFonts w:ascii="Arial" w:hAnsi="Arial" w:cs="Arial"/>
          <w:szCs w:val="22"/>
        </w:rPr>
        <w:t xml:space="preserve">Studenti, kteří se hlásí na pobyty v kompetenci bilaterálních dohod </w:t>
      </w:r>
      <w:r w:rsidRPr="00E55942">
        <w:rPr>
          <w:rFonts w:ascii="Arial" w:hAnsi="Arial" w:cs="Arial"/>
          <w:b/>
          <w:szCs w:val="22"/>
        </w:rPr>
        <w:t>IMS</w:t>
      </w:r>
      <w:r w:rsidRPr="00E55942">
        <w:rPr>
          <w:rFonts w:ascii="Arial" w:hAnsi="Arial" w:cs="Arial"/>
          <w:szCs w:val="22"/>
        </w:rPr>
        <w:t xml:space="preserve">, odevzdávají přihlášky na </w:t>
      </w:r>
      <w:r w:rsidRPr="00E55942">
        <w:rPr>
          <w:rFonts w:ascii="Arial" w:hAnsi="Arial" w:cs="Arial"/>
          <w:b/>
          <w:szCs w:val="22"/>
        </w:rPr>
        <w:t>sekretariát institutu v</w:t>
      </w:r>
      <w:r w:rsidR="008C4E61" w:rsidRPr="00E55942">
        <w:rPr>
          <w:rFonts w:ascii="Arial" w:hAnsi="Arial" w:cs="Arial"/>
          <w:b/>
          <w:szCs w:val="22"/>
        </w:rPr>
        <w:t> </w:t>
      </w:r>
      <w:r w:rsidRPr="00E55942">
        <w:rPr>
          <w:rFonts w:ascii="Arial" w:hAnsi="Arial" w:cs="Arial"/>
          <w:b/>
          <w:szCs w:val="22"/>
        </w:rPr>
        <w:t>Jinonicích</w:t>
      </w:r>
      <w:r w:rsidR="00E55942">
        <w:rPr>
          <w:rFonts w:ascii="Arial" w:hAnsi="Arial" w:cs="Arial"/>
          <w:szCs w:val="22"/>
        </w:rPr>
        <w:t xml:space="preserve">. </w:t>
      </w:r>
      <w:r w:rsidRPr="00E55942">
        <w:rPr>
          <w:rFonts w:ascii="Arial" w:hAnsi="Arial" w:cs="Arial"/>
          <w:szCs w:val="22"/>
        </w:rPr>
        <w:t xml:space="preserve">Informace o výběrovém řízení podává </w:t>
      </w:r>
      <w:r w:rsidRPr="00E55942">
        <w:rPr>
          <w:rFonts w:ascii="Arial" w:hAnsi="Arial" w:cs="Arial"/>
          <w:b/>
          <w:szCs w:val="22"/>
        </w:rPr>
        <w:t xml:space="preserve">Mgr. </w:t>
      </w:r>
      <w:r w:rsidR="00E55942">
        <w:rPr>
          <w:rFonts w:ascii="Arial" w:hAnsi="Arial" w:cs="Arial"/>
          <w:b/>
          <w:szCs w:val="22"/>
        </w:rPr>
        <w:t xml:space="preserve">Barbora </w:t>
      </w:r>
      <w:proofErr w:type="spellStart"/>
      <w:r w:rsidR="00E55942">
        <w:rPr>
          <w:rFonts w:ascii="Arial" w:hAnsi="Arial" w:cs="Arial"/>
          <w:b/>
          <w:szCs w:val="22"/>
        </w:rPr>
        <w:t>Čapinská</w:t>
      </w:r>
      <w:proofErr w:type="spellEnd"/>
    </w:p>
    <w:p w:rsidR="006B05FA" w:rsidRPr="00E55942" w:rsidRDefault="006B05FA" w:rsidP="006B05FA">
      <w:pPr>
        <w:suppressAutoHyphens/>
        <w:ind w:left="720"/>
        <w:jc w:val="both"/>
        <w:rPr>
          <w:rFonts w:ascii="Arial" w:hAnsi="Arial" w:cs="Arial"/>
          <w:szCs w:val="22"/>
        </w:rPr>
      </w:pPr>
    </w:p>
    <w:p w:rsidR="006B05FA" w:rsidRPr="00E55942" w:rsidRDefault="006B05FA" w:rsidP="006B70DF">
      <w:pPr>
        <w:numPr>
          <w:ilvl w:val="0"/>
          <w:numId w:val="5"/>
        </w:numPr>
        <w:suppressAutoHyphens/>
        <w:jc w:val="both"/>
        <w:rPr>
          <w:rFonts w:ascii="Arial" w:hAnsi="Arial" w:cs="Arial"/>
          <w:szCs w:val="22"/>
        </w:rPr>
      </w:pPr>
      <w:r w:rsidRPr="00E55942">
        <w:rPr>
          <w:rFonts w:ascii="Arial" w:hAnsi="Arial" w:cs="Arial"/>
          <w:szCs w:val="22"/>
        </w:rPr>
        <w:t xml:space="preserve">Studenti, kteří se hlásí na pobyty v kompetenci bilaterálních dohod </w:t>
      </w:r>
      <w:r w:rsidRPr="00E55942">
        <w:rPr>
          <w:rFonts w:ascii="Arial" w:hAnsi="Arial" w:cs="Arial"/>
          <w:b/>
          <w:szCs w:val="22"/>
        </w:rPr>
        <w:t>ISS</w:t>
      </w:r>
      <w:r w:rsidRPr="00E55942">
        <w:rPr>
          <w:rFonts w:ascii="Arial" w:hAnsi="Arial" w:cs="Arial"/>
          <w:szCs w:val="22"/>
        </w:rPr>
        <w:t xml:space="preserve">, odevzdávají přihlášky na </w:t>
      </w:r>
      <w:proofErr w:type="spellStart"/>
      <w:r w:rsidR="006B70DF" w:rsidRPr="00E55942">
        <w:rPr>
          <w:rFonts w:ascii="Arial" w:hAnsi="Arial" w:cs="Arial"/>
          <w:b/>
          <w:szCs w:val="22"/>
        </w:rPr>
        <w:t>na</w:t>
      </w:r>
      <w:proofErr w:type="spellEnd"/>
      <w:r w:rsidR="006B70DF" w:rsidRPr="00E55942">
        <w:rPr>
          <w:rFonts w:ascii="Arial" w:hAnsi="Arial" w:cs="Arial"/>
          <w:b/>
          <w:szCs w:val="22"/>
        </w:rPr>
        <w:t xml:space="preserve"> sekretariát institutu v Jinonicích k rukám paní </w:t>
      </w:r>
      <w:r w:rsidR="00E55942">
        <w:rPr>
          <w:rFonts w:ascii="Arial" w:hAnsi="Arial" w:cs="Arial"/>
          <w:b/>
          <w:szCs w:val="22"/>
        </w:rPr>
        <w:t>Denisy Sobotkové</w:t>
      </w:r>
      <w:r w:rsidR="006B70DF" w:rsidRPr="00E55942">
        <w:rPr>
          <w:rFonts w:ascii="Arial" w:hAnsi="Arial" w:cs="Arial"/>
          <w:b/>
          <w:szCs w:val="22"/>
        </w:rPr>
        <w:t xml:space="preserve"> místnost 3074, 3. patro, budova A</w:t>
      </w:r>
      <w:r w:rsidR="00E55942">
        <w:rPr>
          <w:rFonts w:ascii="Arial" w:hAnsi="Arial" w:cs="Arial"/>
          <w:szCs w:val="22"/>
        </w:rPr>
        <w:t xml:space="preserve">. </w:t>
      </w:r>
      <w:r w:rsidRPr="00E55942">
        <w:rPr>
          <w:rFonts w:ascii="Arial" w:hAnsi="Arial" w:cs="Arial"/>
          <w:szCs w:val="22"/>
        </w:rPr>
        <w:t xml:space="preserve">Informace o výběrovém řízení podává </w:t>
      </w:r>
      <w:r w:rsidR="008C4E61" w:rsidRPr="00E55942">
        <w:rPr>
          <w:rFonts w:ascii="Arial" w:hAnsi="Arial" w:cs="Arial"/>
          <w:b/>
          <w:szCs w:val="22"/>
        </w:rPr>
        <w:t>Mgr. Terezie Hanzlíková</w:t>
      </w:r>
    </w:p>
    <w:p w:rsidR="006B05FA" w:rsidRPr="00E55942" w:rsidRDefault="006B05FA" w:rsidP="006B05FA">
      <w:pPr>
        <w:suppressAutoHyphens/>
        <w:ind w:left="720"/>
        <w:jc w:val="both"/>
        <w:rPr>
          <w:rFonts w:ascii="Arial" w:hAnsi="Arial" w:cs="Arial"/>
          <w:szCs w:val="22"/>
        </w:rPr>
      </w:pPr>
    </w:p>
    <w:p w:rsidR="006B05FA" w:rsidRPr="00E55942" w:rsidRDefault="006B05FA" w:rsidP="006B05FA">
      <w:pPr>
        <w:numPr>
          <w:ilvl w:val="0"/>
          <w:numId w:val="5"/>
        </w:numPr>
        <w:suppressAutoHyphens/>
        <w:jc w:val="both"/>
        <w:rPr>
          <w:rFonts w:ascii="Arial" w:hAnsi="Arial" w:cs="Arial"/>
          <w:szCs w:val="22"/>
        </w:rPr>
      </w:pPr>
      <w:r w:rsidRPr="00E55942">
        <w:rPr>
          <w:rFonts w:ascii="Arial" w:hAnsi="Arial" w:cs="Arial"/>
          <w:szCs w:val="22"/>
        </w:rPr>
        <w:t xml:space="preserve">Studenti, kteří se hlásí na pobyty v kompetenci bilaterálních dohod </w:t>
      </w:r>
      <w:r w:rsidRPr="00E55942">
        <w:rPr>
          <w:rFonts w:ascii="Arial" w:hAnsi="Arial" w:cs="Arial"/>
          <w:b/>
          <w:szCs w:val="22"/>
        </w:rPr>
        <w:t>IKSŽ</w:t>
      </w:r>
      <w:r w:rsidRPr="00E55942">
        <w:rPr>
          <w:rFonts w:ascii="Arial" w:hAnsi="Arial" w:cs="Arial"/>
          <w:szCs w:val="22"/>
        </w:rPr>
        <w:t xml:space="preserve">, odevzdávají přihlášky </w:t>
      </w:r>
      <w:r w:rsidR="006B70DF" w:rsidRPr="00E55942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v budově </w:t>
      </w:r>
      <w:proofErr w:type="spellStart"/>
      <w:r w:rsidR="006B70DF" w:rsidRPr="00E55942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Hollar</w:t>
      </w:r>
      <w:proofErr w:type="spellEnd"/>
      <w:r w:rsidR="006B70DF" w:rsidRPr="00E55942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 w:rsidR="00E55942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paní</w:t>
      </w:r>
      <w:r w:rsidR="006B70DF" w:rsidRPr="00E55942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 w:rsidR="00E55942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Mgr. Gabriele Skalické</w:t>
      </w:r>
      <w:r w:rsidR="00D4282C" w:rsidRPr="00E55942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nebo přes podatelnu.</w:t>
      </w:r>
      <w:r w:rsidRPr="00E55942">
        <w:rPr>
          <w:rFonts w:ascii="Arial" w:hAnsi="Arial" w:cs="Arial"/>
          <w:szCs w:val="22"/>
        </w:rPr>
        <w:t xml:space="preserve"> Informace o výběrovém řízení podává </w:t>
      </w:r>
      <w:r w:rsidRPr="00E55942">
        <w:rPr>
          <w:rFonts w:ascii="Arial" w:hAnsi="Arial" w:cs="Arial"/>
          <w:b/>
          <w:szCs w:val="22"/>
        </w:rPr>
        <w:t>Mgr.</w:t>
      </w:r>
      <w:r w:rsidR="00E55942">
        <w:rPr>
          <w:rFonts w:ascii="Arial" w:hAnsi="Arial" w:cs="Arial"/>
          <w:b/>
          <w:szCs w:val="22"/>
        </w:rPr>
        <w:t xml:space="preserve"> Jan </w:t>
      </w:r>
      <w:proofErr w:type="spellStart"/>
      <w:r w:rsidR="00E55942">
        <w:rPr>
          <w:rFonts w:ascii="Arial" w:hAnsi="Arial" w:cs="Arial"/>
          <w:b/>
          <w:szCs w:val="22"/>
        </w:rPr>
        <w:t>Miessler</w:t>
      </w:r>
      <w:proofErr w:type="spellEnd"/>
      <w:r w:rsidR="00E55942">
        <w:rPr>
          <w:rFonts w:ascii="Arial" w:hAnsi="Arial" w:cs="Arial"/>
          <w:b/>
          <w:szCs w:val="22"/>
        </w:rPr>
        <w:t xml:space="preserve"> a Mgr.</w:t>
      </w:r>
      <w:r w:rsidRPr="00E55942">
        <w:rPr>
          <w:rFonts w:ascii="Arial" w:hAnsi="Arial" w:cs="Arial"/>
          <w:b/>
          <w:szCs w:val="22"/>
        </w:rPr>
        <w:t xml:space="preserve"> Jitka Kryšpínová </w:t>
      </w:r>
    </w:p>
    <w:p w:rsidR="006B05FA" w:rsidRPr="00E55942" w:rsidRDefault="006B05FA" w:rsidP="006B05FA">
      <w:pPr>
        <w:suppressAutoHyphens/>
        <w:jc w:val="both"/>
        <w:rPr>
          <w:rFonts w:ascii="Arial" w:hAnsi="Arial" w:cs="Arial"/>
          <w:szCs w:val="22"/>
        </w:rPr>
      </w:pPr>
    </w:p>
    <w:p w:rsidR="006B05FA" w:rsidRPr="00E55942" w:rsidRDefault="006B05FA" w:rsidP="006B05FA">
      <w:pPr>
        <w:numPr>
          <w:ilvl w:val="0"/>
          <w:numId w:val="5"/>
        </w:numPr>
        <w:suppressAutoHyphens/>
        <w:jc w:val="both"/>
        <w:rPr>
          <w:rFonts w:ascii="Arial" w:hAnsi="Arial" w:cs="Arial"/>
          <w:szCs w:val="22"/>
        </w:rPr>
      </w:pPr>
      <w:r w:rsidRPr="00E55942">
        <w:rPr>
          <w:rFonts w:ascii="Arial" w:hAnsi="Arial" w:cs="Arial"/>
          <w:szCs w:val="22"/>
        </w:rPr>
        <w:t xml:space="preserve">Studenti, kteří se hlásí na </w:t>
      </w:r>
      <w:r w:rsidRPr="00E55942">
        <w:rPr>
          <w:rFonts w:ascii="Arial" w:hAnsi="Arial" w:cs="Arial"/>
          <w:b/>
          <w:szCs w:val="22"/>
        </w:rPr>
        <w:t xml:space="preserve">víceoborové pobyty </w:t>
      </w:r>
      <w:r w:rsidRPr="00E55942">
        <w:rPr>
          <w:rFonts w:ascii="Arial" w:hAnsi="Arial" w:cs="Arial"/>
          <w:szCs w:val="22"/>
        </w:rPr>
        <w:t>pod záštitou</w:t>
      </w:r>
      <w:r w:rsidRPr="00E55942">
        <w:rPr>
          <w:rFonts w:ascii="Arial" w:hAnsi="Arial" w:cs="Arial"/>
          <w:b/>
          <w:szCs w:val="22"/>
        </w:rPr>
        <w:t xml:space="preserve"> OZS</w:t>
      </w:r>
      <w:r w:rsidRPr="00E55942">
        <w:rPr>
          <w:rFonts w:ascii="Arial" w:hAnsi="Arial" w:cs="Arial"/>
          <w:szCs w:val="22"/>
        </w:rPr>
        <w:t xml:space="preserve">, podávají </w:t>
      </w:r>
      <w:r w:rsidRPr="00E55942">
        <w:rPr>
          <w:rFonts w:ascii="Arial" w:hAnsi="Arial" w:cs="Arial"/>
          <w:b/>
          <w:szCs w:val="22"/>
        </w:rPr>
        <w:t xml:space="preserve">přihlášky na oddělení zahraničních styků v budově </w:t>
      </w:r>
      <w:proofErr w:type="spellStart"/>
      <w:r w:rsidRPr="00E55942">
        <w:rPr>
          <w:rFonts w:ascii="Arial" w:hAnsi="Arial" w:cs="Arial"/>
          <w:b/>
          <w:szCs w:val="22"/>
        </w:rPr>
        <w:t>Hollar</w:t>
      </w:r>
      <w:proofErr w:type="spellEnd"/>
      <w:r w:rsidRPr="00E55942">
        <w:rPr>
          <w:rFonts w:ascii="Arial" w:hAnsi="Arial" w:cs="Arial"/>
          <w:b/>
          <w:szCs w:val="22"/>
        </w:rPr>
        <w:t>, č. dveří 216</w:t>
      </w:r>
      <w:r w:rsidR="008C4E61" w:rsidRPr="00E55942">
        <w:rPr>
          <w:rFonts w:ascii="Arial" w:hAnsi="Arial" w:cs="Arial"/>
          <w:b/>
          <w:szCs w:val="22"/>
        </w:rPr>
        <w:t xml:space="preserve">, k rukám </w:t>
      </w:r>
      <w:proofErr w:type="spellStart"/>
      <w:r w:rsidR="008C4E61" w:rsidRPr="00E55942">
        <w:rPr>
          <w:rFonts w:ascii="Arial" w:hAnsi="Arial" w:cs="Arial"/>
          <w:b/>
          <w:szCs w:val="22"/>
        </w:rPr>
        <w:t>Mg</w:t>
      </w:r>
      <w:r w:rsidR="00E55942">
        <w:rPr>
          <w:rFonts w:ascii="Arial" w:hAnsi="Arial" w:cs="Arial"/>
          <w:b/>
          <w:szCs w:val="22"/>
        </w:rPr>
        <w:t>A</w:t>
      </w:r>
      <w:proofErr w:type="spellEnd"/>
      <w:r w:rsidR="00E55942">
        <w:rPr>
          <w:rFonts w:ascii="Arial" w:hAnsi="Arial" w:cs="Arial"/>
          <w:b/>
          <w:szCs w:val="22"/>
        </w:rPr>
        <w:t xml:space="preserve">. Kateřiny </w:t>
      </w:r>
      <w:proofErr w:type="spellStart"/>
      <w:r w:rsidR="00E55942">
        <w:rPr>
          <w:rFonts w:ascii="Arial" w:hAnsi="Arial" w:cs="Arial"/>
          <w:b/>
          <w:szCs w:val="22"/>
        </w:rPr>
        <w:t>Krusové</w:t>
      </w:r>
      <w:proofErr w:type="spellEnd"/>
      <w:r w:rsidRPr="00E55942">
        <w:rPr>
          <w:rFonts w:ascii="Arial" w:hAnsi="Arial" w:cs="Arial"/>
          <w:szCs w:val="22"/>
        </w:rPr>
        <w:t xml:space="preserve">. Informace o výběrovém řízení podává </w:t>
      </w:r>
      <w:proofErr w:type="spellStart"/>
      <w:r w:rsidR="00E55942">
        <w:rPr>
          <w:rFonts w:ascii="Arial" w:hAnsi="Arial" w:cs="Arial"/>
          <w:b/>
          <w:szCs w:val="22"/>
        </w:rPr>
        <w:t>MgA</w:t>
      </w:r>
      <w:proofErr w:type="spellEnd"/>
      <w:r w:rsidRPr="00E55942">
        <w:rPr>
          <w:rFonts w:ascii="Arial" w:hAnsi="Arial" w:cs="Arial"/>
          <w:b/>
          <w:szCs w:val="22"/>
        </w:rPr>
        <w:t xml:space="preserve">. </w:t>
      </w:r>
      <w:r w:rsidR="00E55942">
        <w:rPr>
          <w:rFonts w:ascii="Arial" w:hAnsi="Arial" w:cs="Arial"/>
          <w:b/>
          <w:szCs w:val="22"/>
        </w:rPr>
        <w:t xml:space="preserve">Kateřina </w:t>
      </w:r>
      <w:proofErr w:type="spellStart"/>
      <w:r w:rsidR="00E55942">
        <w:rPr>
          <w:rFonts w:ascii="Arial" w:hAnsi="Arial" w:cs="Arial"/>
          <w:b/>
          <w:szCs w:val="22"/>
        </w:rPr>
        <w:t>Krusová</w:t>
      </w:r>
      <w:proofErr w:type="spellEnd"/>
    </w:p>
    <w:p w:rsidR="006B05FA" w:rsidRPr="00E04368" w:rsidRDefault="006B05FA" w:rsidP="006B05FA">
      <w:pPr>
        <w:jc w:val="both"/>
        <w:rPr>
          <w:rFonts w:ascii="Arial" w:hAnsi="Arial" w:cs="Arial"/>
          <w:szCs w:val="22"/>
        </w:rPr>
      </w:pPr>
    </w:p>
    <w:p w:rsidR="006B05FA" w:rsidRPr="00E04368" w:rsidRDefault="006B05FA" w:rsidP="006B05FA">
      <w:pPr>
        <w:jc w:val="both"/>
        <w:rPr>
          <w:rFonts w:ascii="Arial" w:hAnsi="Arial" w:cs="Arial"/>
          <w:szCs w:val="22"/>
        </w:rPr>
      </w:pPr>
    </w:p>
    <w:p w:rsidR="006B05FA" w:rsidRPr="00E04368" w:rsidRDefault="006B05FA" w:rsidP="006B05FA">
      <w:pPr>
        <w:jc w:val="both"/>
        <w:rPr>
          <w:rFonts w:ascii="Arial" w:hAnsi="Arial" w:cs="Arial"/>
          <w:szCs w:val="22"/>
        </w:rPr>
      </w:pPr>
    </w:p>
    <w:p w:rsidR="006B05FA" w:rsidRPr="00E04368" w:rsidRDefault="006B05FA" w:rsidP="006B05FA">
      <w:pPr>
        <w:jc w:val="both"/>
        <w:rPr>
          <w:rFonts w:ascii="Arial" w:hAnsi="Arial" w:cs="Arial"/>
          <w:szCs w:val="22"/>
        </w:rPr>
      </w:pPr>
    </w:p>
    <w:p w:rsidR="006B05FA" w:rsidRPr="00E04368" w:rsidRDefault="006B05FA" w:rsidP="006B05F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Mgr. Nina Bílovská</w:t>
      </w:r>
    </w:p>
    <w:p w:rsidR="006B05FA" w:rsidRPr="00E04368" w:rsidRDefault="006B05FA" w:rsidP="006B05FA">
      <w:pPr>
        <w:jc w:val="both"/>
        <w:rPr>
          <w:rFonts w:ascii="Arial" w:hAnsi="Arial" w:cs="Arial"/>
          <w:szCs w:val="22"/>
        </w:rPr>
      </w:pPr>
      <w:r w:rsidRPr="00E04368">
        <w:rPr>
          <w:rFonts w:ascii="Arial" w:hAnsi="Arial" w:cs="Arial"/>
          <w:szCs w:val="22"/>
        </w:rPr>
        <w:t>vedoucí oddělení zahraničních styků</w:t>
      </w:r>
      <w:r w:rsidR="00E55942">
        <w:rPr>
          <w:rFonts w:ascii="Arial" w:hAnsi="Arial" w:cs="Arial"/>
          <w:szCs w:val="22"/>
        </w:rPr>
        <w:t xml:space="preserve"> FSV UK</w:t>
      </w:r>
    </w:p>
    <w:p w:rsidR="006B05FA" w:rsidRPr="00E04368" w:rsidRDefault="008C4E61" w:rsidP="006B05F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 Praze </w:t>
      </w:r>
      <w:r w:rsidR="00E55942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9</w:t>
      </w:r>
      <w:r w:rsidR="00E55942">
        <w:rPr>
          <w:rFonts w:ascii="Arial" w:hAnsi="Arial" w:cs="Arial"/>
          <w:szCs w:val="22"/>
        </w:rPr>
        <w:t>. 1</w:t>
      </w:r>
      <w:r w:rsidR="00664533">
        <w:rPr>
          <w:rFonts w:ascii="Arial" w:hAnsi="Arial" w:cs="Arial"/>
          <w:szCs w:val="22"/>
        </w:rPr>
        <w:t>. 2018</w:t>
      </w:r>
    </w:p>
    <w:p w:rsidR="004B0F5A" w:rsidRPr="004B0F5A" w:rsidRDefault="004B0F5A" w:rsidP="002A4AD8">
      <w:pPr>
        <w:contextualSpacing/>
        <w:rPr>
          <w:szCs w:val="22"/>
        </w:rPr>
      </w:pPr>
    </w:p>
    <w:sectPr w:rsidR="004B0F5A" w:rsidRPr="004B0F5A" w:rsidSect="004B0F5A">
      <w:headerReference w:type="default" r:id="rId11"/>
      <w:footerReference w:type="default" r:id="rId12"/>
      <w:pgSz w:w="11906" w:h="16838"/>
      <w:pgMar w:top="2508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EC" w:rsidRDefault="000837EC">
      <w:r>
        <w:separator/>
      </w:r>
    </w:p>
  </w:endnote>
  <w:endnote w:type="continuationSeparator" w:id="0">
    <w:p w:rsidR="000837EC" w:rsidRDefault="0008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itilliumMaps26L-1w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FD" w:rsidRPr="00DA1B77" w:rsidRDefault="00D274D8" w:rsidP="00DA1B77">
    <w:pPr>
      <w:pStyle w:val="Zpat"/>
      <w:tabs>
        <w:tab w:val="clear" w:pos="9072"/>
        <w:tab w:val="right" w:pos="9900"/>
      </w:tabs>
      <w:ind w:left="-900"/>
      <w:rPr>
        <w:rFonts w:ascii="TitilliumText25L" w:hAnsi="TitilliumText25L"/>
        <w:b/>
        <w:color w:val="6E6E7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4615180</wp:posOffset>
              </wp:positionH>
              <wp:positionV relativeFrom="paragraph">
                <wp:posOffset>96520</wp:posOffset>
              </wp:positionV>
              <wp:extent cx="1972310" cy="445770"/>
              <wp:effectExtent l="0" t="1270" r="3810" b="635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2310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9F6" w:rsidRPr="00E46191" w:rsidRDefault="003809F6" w:rsidP="003809F6">
                          <w:pPr>
                            <w:rPr>
                              <w:rFonts w:ascii="TitilliumText25L" w:hAnsi="TitilliumText25L"/>
                              <w:b/>
                              <w:color w:val="FFFFFF"/>
                              <w:sz w:val="24"/>
                            </w:rPr>
                          </w:pPr>
                          <w:r w:rsidRPr="00E46191">
                            <w:rPr>
                              <w:rFonts w:ascii="TitilliumText25L" w:hAnsi="TitilliumText25L"/>
                              <w:b/>
                              <w:color w:val="FFFFFF"/>
                              <w:sz w:val="24"/>
                            </w:rPr>
                            <w:t>www.fsv.cuni.cz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63.4pt;margin-top:7.6pt;width:155.3pt;height:3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" filled="f" stroked="f">
              <v:textbox inset="0,0,0,0">
                <w:txbxContent>
                  <w:p w:rsidR="003809F6" w:rsidRPr="00E46191" w:rsidRDefault="003809F6" w:rsidP="003809F6">
                    <w:pPr>
                      <w:rPr>
                        <w:rFonts w:ascii="TitilliumText25L" w:hAnsi="TitilliumText25L"/>
                        <w:b/>
                        <w:color w:val="FFFFFF"/>
                        <w:sz w:val="24"/>
                      </w:rPr>
                    </w:pPr>
                    <w:r w:rsidRPr="00E46191">
                      <w:rPr>
                        <w:rFonts w:ascii="TitilliumText25L" w:hAnsi="TitilliumText25L"/>
                        <w:b/>
                        <w:color w:val="FFFFFF"/>
                        <w:sz w:val="24"/>
                      </w:rPr>
                      <w:t>www.fsv.cuni.cz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-655320</wp:posOffset>
              </wp:positionH>
              <wp:positionV relativeFrom="paragraph">
                <wp:posOffset>146050</wp:posOffset>
              </wp:positionV>
              <wp:extent cx="5270500" cy="601345"/>
              <wp:effectExtent l="1905" t="3175" r="4445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9F6" w:rsidRPr="003809F6" w:rsidRDefault="00136271" w:rsidP="004C2FD5">
                          <w:pPr>
                            <w:ind w:right="73"/>
                            <w:rPr>
                              <w:rFonts w:ascii="TitilliumText25L" w:hAnsi="TitilliumText25L"/>
                              <w:color w:val="FFFFFF"/>
                            </w:rPr>
                          </w:pPr>
                          <w:r w:rsidRPr="0096785A">
                            <w:rPr>
                              <w:rFonts w:ascii="TitilliumText25L" w:hAnsi="TitilliumText25L"/>
                              <w:b/>
                              <w:color w:val="FFFFFF"/>
                            </w:rPr>
                            <w:t xml:space="preserve">Univerzita Karlova, Fakulta sociálních </w:t>
                          </w:r>
                          <w:proofErr w:type="gramStart"/>
                          <w:r w:rsidRPr="0096785A">
                            <w:rPr>
                              <w:rFonts w:ascii="TitilliumText25L" w:hAnsi="TitilliumText25L"/>
                              <w:b/>
                              <w:color w:val="FFFFFF"/>
                            </w:rPr>
                            <w:t>věd</w:t>
                          </w:r>
                          <w:r w:rsidRPr="003809F6">
                            <w:rPr>
                              <w:rFonts w:ascii="TitilliumText25L" w:hAnsi="TitilliumText25L"/>
                              <w:color w:val="FFFFFF"/>
                            </w:rPr>
                            <w:t xml:space="preserve">  /</w:t>
                          </w:r>
                          <w:proofErr w:type="gramEnd"/>
                          <w:r w:rsidRPr="003809F6">
                            <w:rPr>
                              <w:rFonts w:ascii="TitilliumText25L" w:hAnsi="TitilliumText25L"/>
                              <w:color w:val="FFFFFF"/>
                            </w:rPr>
                            <w:t xml:space="preserve"> </w:t>
                          </w:r>
                          <w:r w:rsidR="0096785A">
                            <w:rPr>
                              <w:rFonts w:ascii="TitilliumText25L" w:hAnsi="TitilliumText25L"/>
                              <w:color w:val="FFFFFF"/>
                            </w:rPr>
                            <w:t xml:space="preserve"> </w:t>
                          </w:r>
                          <w:r w:rsidRPr="003809F6">
                            <w:rPr>
                              <w:rFonts w:ascii="TitilliumText25L" w:hAnsi="TitilliumText25L"/>
                              <w:color w:val="FFFFFF"/>
                            </w:rPr>
                            <w:t xml:space="preserve">Smetanovo </w:t>
                          </w:r>
                          <w:r w:rsidR="0096785A" w:rsidRPr="003809F6">
                            <w:rPr>
                              <w:rFonts w:ascii="TitilliumText25L" w:hAnsi="TitilliumText25L"/>
                              <w:color w:val="FFFFFF"/>
                            </w:rPr>
                            <w:t>nábřeží</w:t>
                          </w:r>
                          <w:r w:rsidRPr="003809F6">
                            <w:rPr>
                              <w:rFonts w:ascii="TitilliumText25L" w:hAnsi="TitilliumText25L"/>
                              <w:color w:val="FFFFFF"/>
                            </w:rPr>
                            <w:t xml:space="preserve"> 6, 110 01 Praha 1</w:t>
                          </w:r>
                        </w:p>
                        <w:p w:rsidR="003809F6" w:rsidRPr="003809F6" w:rsidRDefault="003809F6" w:rsidP="003809F6">
                          <w:pPr>
                            <w:rPr>
                              <w:rFonts w:ascii="TitilliumText25L" w:hAnsi="TitilliumText25L"/>
                              <w:color w:val="FFFFFF"/>
                            </w:rPr>
                          </w:pPr>
                          <w:r w:rsidRPr="003809F6">
                            <w:rPr>
                              <w:rFonts w:ascii="TitilliumText25L" w:hAnsi="TitilliumText25L"/>
                              <w:color w:val="FFFFFF"/>
                            </w:rPr>
                            <w:t>info@fsv.cuni.cz, tel: 222 112 111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1.6pt;margin-top:11.5pt;width:415pt;height:4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" filled="f" stroked="f">
              <v:textbox inset="0,0,0,0">
                <w:txbxContent>
                  <w:p w:rsidR="003809F6" w:rsidRPr="003809F6" w:rsidRDefault="00136271" w:rsidP="004C2FD5">
                    <w:pPr>
                      <w:ind w:right="73"/>
                      <w:rPr>
                        <w:rFonts w:ascii="TitilliumText25L" w:hAnsi="TitilliumText25L"/>
                        <w:color w:val="FFFFFF"/>
                      </w:rPr>
                    </w:pPr>
                    <w:r w:rsidRPr="0096785A">
                      <w:rPr>
                        <w:rFonts w:ascii="TitilliumText25L" w:hAnsi="TitilliumText25L"/>
                        <w:b/>
                        <w:color w:val="FFFFFF"/>
                      </w:rPr>
                      <w:t xml:space="preserve">Univerzita Karlova, Fakulta sociálních </w:t>
                    </w:r>
                    <w:proofErr w:type="gramStart"/>
                    <w:r w:rsidRPr="0096785A">
                      <w:rPr>
                        <w:rFonts w:ascii="TitilliumText25L" w:hAnsi="TitilliumText25L"/>
                        <w:b/>
                        <w:color w:val="FFFFFF"/>
                      </w:rPr>
                      <w:t>věd</w:t>
                    </w:r>
                    <w:r w:rsidRPr="003809F6">
                      <w:rPr>
                        <w:rFonts w:ascii="TitilliumText25L" w:hAnsi="TitilliumText25L"/>
                        <w:color w:val="FFFFFF"/>
                      </w:rPr>
                      <w:t xml:space="preserve">  /</w:t>
                    </w:r>
                    <w:proofErr w:type="gramEnd"/>
                    <w:r w:rsidRPr="003809F6">
                      <w:rPr>
                        <w:rFonts w:ascii="TitilliumText25L" w:hAnsi="TitilliumText25L"/>
                        <w:color w:val="FFFFFF"/>
                      </w:rPr>
                      <w:t xml:space="preserve"> </w:t>
                    </w:r>
                    <w:r w:rsidR="0096785A">
                      <w:rPr>
                        <w:rFonts w:ascii="TitilliumText25L" w:hAnsi="TitilliumText25L"/>
                        <w:color w:val="FFFFFF"/>
                      </w:rPr>
                      <w:t xml:space="preserve"> </w:t>
                    </w:r>
                    <w:r w:rsidRPr="003809F6">
                      <w:rPr>
                        <w:rFonts w:ascii="TitilliumText25L" w:hAnsi="TitilliumText25L"/>
                        <w:color w:val="FFFFFF"/>
                      </w:rPr>
                      <w:t xml:space="preserve">Smetanovo </w:t>
                    </w:r>
                    <w:r w:rsidR="0096785A" w:rsidRPr="003809F6">
                      <w:rPr>
                        <w:rFonts w:ascii="TitilliumText25L" w:hAnsi="TitilliumText25L"/>
                        <w:color w:val="FFFFFF"/>
                      </w:rPr>
                      <w:t>nábřeží</w:t>
                    </w:r>
                    <w:r w:rsidRPr="003809F6">
                      <w:rPr>
                        <w:rFonts w:ascii="TitilliumText25L" w:hAnsi="TitilliumText25L"/>
                        <w:color w:val="FFFFFF"/>
                      </w:rPr>
                      <w:t xml:space="preserve"> 6, 110 01 Praha 1</w:t>
                    </w:r>
                  </w:p>
                  <w:p w:rsidR="003809F6" w:rsidRPr="003809F6" w:rsidRDefault="003809F6" w:rsidP="003809F6">
                    <w:pPr>
                      <w:rPr>
                        <w:rFonts w:ascii="TitilliumText25L" w:hAnsi="TitilliumText25L"/>
                        <w:color w:val="FFFFFF"/>
                      </w:rPr>
                    </w:pPr>
                    <w:r w:rsidRPr="003809F6">
                      <w:rPr>
                        <w:rFonts w:ascii="TitilliumText25L" w:hAnsi="TitilliumText25L"/>
                        <w:color w:val="FFFFFF"/>
                      </w:rPr>
                      <w:t>info@fsv.cuni.cz, tel: 222 112 111</w:t>
                    </w:r>
                  </w:p>
                </w:txbxContent>
              </v:textbox>
            </v:shape>
          </w:pict>
        </mc:Fallback>
      </mc:AlternateContent>
    </w:r>
    <w:r>
      <w:rPr>
        <w:rFonts w:ascii="TitilliumText25L" w:hAnsi="TitilliumText25L" w:cs="TitilliumMaps26L-1wt"/>
        <w:noProof/>
        <w:color w:val="FFFFFF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-212090</wp:posOffset>
              </wp:positionV>
              <wp:extent cx="2057400" cy="1320165"/>
              <wp:effectExtent l="9525" t="6985" r="9525" b="635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1320165"/>
                      </a:xfrm>
                      <a:prstGeom prst="rect">
                        <a:avLst/>
                      </a:prstGeom>
                      <a:solidFill>
                        <a:srgbClr val="D10F41"/>
                      </a:solidFill>
                      <a:ln w="9525">
                        <a:solidFill>
                          <a:srgbClr val="D10F4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0386EB" id="Rectangle 5" o:spid="_x0000_s1026" style="position:absolute;margin-left:369pt;margin-top:-16.7pt;width:162pt;height:10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" fillcolor="#d10f41" strokecolor="#d10f41"/>
          </w:pict>
        </mc:Fallback>
      </mc:AlternateContent>
    </w:r>
    <w:r>
      <w:rPr>
        <w:rFonts w:ascii="TitilliumText25L" w:hAnsi="TitilliumText25L" w:cs="TitilliumMaps26L-1wt"/>
        <w:noProof/>
        <w:color w:val="FFFFFF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-212090</wp:posOffset>
              </wp:positionV>
              <wp:extent cx="5829300" cy="1257300"/>
              <wp:effectExtent l="9525" t="6985" r="9525" b="1206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9300" cy="12573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w="9525">
                        <a:solidFill>
                          <a:srgbClr val="231F2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61AC3" id="Rectangle 4" o:spid="_x0000_s1026" style="position:absolute;margin-left:-90pt;margin-top:-16.7pt;width:459pt;height:9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" fillcolor="#231f20" strokecolor="#231f20"/>
          </w:pict>
        </mc:Fallback>
      </mc:AlternateContent>
    </w:r>
    <w:r>
      <w:rPr>
        <w:rFonts w:ascii="TitilliumText25L" w:hAnsi="TitilliumText25L" w:cs="TitilliumMaps26L-1wt"/>
        <w:noProof/>
        <w:color w:val="FFFFFF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-941070</wp:posOffset>
              </wp:positionH>
              <wp:positionV relativeFrom="paragraph">
                <wp:posOffset>3738245</wp:posOffset>
              </wp:positionV>
              <wp:extent cx="3429000" cy="685800"/>
              <wp:effectExtent l="11430" t="13970" r="7620" b="508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0" cy="6858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w="9525">
                        <a:solidFill>
                          <a:srgbClr val="231F2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9968D5" id="Rectangle 3" o:spid="_x0000_s1026" style="position:absolute;margin-left:-74.1pt;margin-top:294.35pt;width:270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" fillcolor="#231f20" strokecolor="#231f20"/>
          </w:pict>
        </mc:Fallback>
      </mc:AlternateContent>
    </w:r>
    <w:r w:rsidR="00CC27FD">
      <w:rPr>
        <w:rFonts w:ascii="TitilliumText25L" w:hAnsi="TitilliumText25L" w:cs="TitilliumMaps26L-1wt"/>
        <w:color w:val="4D4D4D"/>
      </w:rPr>
      <w:tab/>
    </w:r>
    <w:r w:rsidR="00CC27FD">
      <w:rPr>
        <w:rFonts w:ascii="TitilliumText25L" w:hAnsi="TitilliumText25L" w:cs="TitilliumMaps26L-1wt"/>
        <w:b/>
        <w:color w:val="4D4D4D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EC" w:rsidRDefault="000837EC">
      <w:r>
        <w:separator/>
      </w:r>
    </w:p>
  </w:footnote>
  <w:footnote w:type="continuationSeparator" w:id="0">
    <w:p w:rsidR="000837EC" w:rsidRDefault="00083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FD" w:rsidRDefault="00D274D8" w:rsidP="000E75C7">
    <w:pPr>
      <w:pStyle w:val="Zhlav"/>
      <w:ind w:left="-900"/>
    </w:pPr>
    <w:r>
      <w:rPr>
        <w:noProof/>
      </w:rPr>
      <w:drawing>
        <wp:inline distT="0" distB="0" distL="0" distR="0">
          <wp:extent cx="4581525" cy="1371600"/>
          <wp:effectExtent l="0" t="0" r="9525" b="0"/>
          <wp:docPr id="1" name="obrázek 1" descr="logotyp_FSV_UK_CZ_barev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FSV_UK_CZ_barev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5"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A5A4167C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6984DC4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218EC34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2EBC4E6E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38883F3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26BEA22E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2E5E4900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1A22EF5A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1988DD92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5EAA35B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trike w:val="0"/>
        <w:dstrike w:val="0"/>
        <w:color w:val="auto"/>
        <w:sz w:val="22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1BAF3438"/>
    <w:multiLevelType w:val="hybridMultilevel"/>
    <w:tmpl w:val="9FB6A54A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DCA6B33"/>
    <w:multiLevelType w:val="hybridMultilevel"/>
    <w:tmpl w:val="BE48551A"/>
    <w:lvl w:ilvl="0" w:tplc="3356D118">
      <w:start w:val="1"/>
      <w:numFmt w:val="decimal"/>
      <w:lvlText w:val="%1."/>
      <w:lvlJc w:val="left"/>
      <w:pPr>
        <w:ind w:left="720" w:hanging="360"/>
      </w:pPr>
    </w:lvl>
    <w:lvl w:ilvl="1" w:tplc="40FEDF12">
      <w:start w:val="1"/>
      <w:numFmt w:val="decimal"/>
      <w:lvlText w:val="%2."/>
      <w:lvlJc w:val="left"/>
      <w:pPr>
        <w:ind w:left="1440" w:hanging="1080"/>
      </w:pPr>
    </w:lvl>
    <w:lvl w:ilvl="2" w:tplc="6C3E08F6">
      <w:start w:val="1"/>
      <w:numFmt w:val="decimal"/>
      <w:lvlText w:val="%3."/>
      <w:lvlJc w:val="left"/>
      <w:pPr>
        <w:ind w:left="2160" w:hanging="1980"/>
      </w:pPr>
    </w:lvl>
    <w:lvl w:ilvl="3" w:tplc="1B1AF9F6">
      <w:start w:val="1"/>
      <w:numFmt w:val="decimal"/>
      <w:lvlText w:val="%4."/>
      <w:lvlJc w:val="left"/>
      <w:pPr>
        <w:ind w:left="2880" w:hanging="2520"/>
      </w:pPr>
    </w:lvl>
    <w:lvl w:ilvl="4" w:tplc="EEF4BCBE">
      <w:start w:val="1"/>
      <w:numFmt w:val="decimal"/>
      <w:lvlText w:val="%5."/>
      <w:lvlJc w:val="left"/>
      <w:pPr>
        <w:ind w:left="3600" w:hanging="3240"/>
      </w:pPr>
    </w:lvl>
    <w:lvl w:ilvl="5" w:tplc="6E564DCC">
      <w:start w:val="1"/>
      <w:numFmt w:val="decimal"/>
      <w:lvlText w:val="%6."/>
      <w:lvlJc w:val="left"/>
      <w:pPr>
        <w:ind w:left="4320" w:hanging="4140"/>
      </w:pPr>
    </w:lvl>
    <w:lvl w:ilvl="6" w:tplc="0A781F20">
      <w:start w:val="1"/>
      <w:numFmt w:val="decimal"/>
      <w:lvlText w:val="%7."/>
      <w:lvlJc w:val="left"/>
      <w:pPr>
        <w:ind w:left="5040" w:hanging="4680"/>
      </w:pPr>
    </w:lvl>
    <w:lvl w:ilvl="7" w:tplc="920C470C">
      <w:start w:val="1"/>
      <w:numFmt w:val="decimal"/>
      <w:lvlText w:val="%8."/>
      <w:lvlJc w:val="left"/>
      <w:pPr>
        <w:ind w:left="5760" w:hanging="5400"/>
      </w:pPr>
    </w:lvl>
    <w:lvl w:ilvl="8" w:tplc="FCF60D3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231f20,#d10f4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16"/>
    <w:rsid w:val="000163FC"/>
    <w:rsid w:val="00032FE5"/>
    <w:rsid w:val="000332F0"/>
    <w:rsid w:val="00054595"/>
    <w:rsid w:val="00072631"/>
    <w:rsid w:val="00076E48"/>
    <w:rsid w:val="000837EC"/>
    <w:rsid w:val="00091E66"/>
    <w:rsid w:val="000A281D"/>
    <w:rsid w:val="000B73FA"/>
    <w:rsid w:val="000E75C7"/>
    <w:rsid w:val="000F0C4E"/>
    <w:rsid w:val="00136271"/>
    <w:rsid w:val="00146861"/>
    <w:rsid w:val="00170ADC"/>
    <w:rsid w:val="00196A64"/>
    <w:rsid w:val="001A4616"/>
    <w:rsid w:val="001C0E50"/>
    <w:rsid w:val="001C3F8F"/>
    <w:rsid w:val="001E0EDE"/>
    <w:rsid w:val="001F5D86"/>
    <w:rsid w:val="001F5E67"/>
    <w:rsid w:val="00213A43"/>
    <w:rsid w:val="0022443E"/>
    <w:rsid w:val="00225109"/>
    <w:rsid w:val="0024652C"/>
    <w:rsid w:val="002636CF"/>
    <w:rsid w:val="0028257F"/>
    <w:rsid w:val="00284492"/>
    <w:rsid w:val="00292A2B"/>
    <w:rsid w:val="002A4AD8"/>
    <w:rsid w:val="002B2CEF"/>
    <w:rsid w:val="002E2E27"/>
    <w:rsid w:val="002F0348"/>
    <w:rsid w:val="002F2CF0"/>
    <w:rsid w:val="0030309B"/>
    <w:rsid w:val="00305F45"/>
    <w:rsid w:val="00310FBE"/>
    <w:rsid w:val="00311FBB"/>
    <w:rsid w:val="00317CA2"/>
    <w:rsid w:val="00342054"/>
    <w:rsid w:val="00353A60"/>
    <w:rsid w:val="003809F6"/>
    <w:rsid w:val="003A2E9F"/>
    <w:rsid w:val="003B439F"/>
    <w:rsid w:val="003C1E39"/>
    <w:rsid w:val="003D2178"/>
    <w:rsid w:val="003E602F"/>
    <w:rsid w:val="00430E07"/>
    <w:rsid w:val="0043262F"/>
    <w:rsid w:val="0045772C"/>
    <w:rsid w:val="0046370D"/>
    <w:rsid w:val="00476699"/>
    <w:rsid w:val="004900F2"/>
    <w:rsid w:val="004A0C16"/>
    <w:rsid w:val="004B0F5A"/>
    <w:rsid w:val="004B45CD"/>
    <w:rsid w:val="004C2FD5"/>
    <w:rsid w:val="004C77A5"/>
    <w:rsid w:val="004D2000"/>
    <w:rsid w:val="00506FB5"/>
    <w:rsid w:val="00571A06"/>
    <w:rsid w:val="005A1BF7"/>
    <w:rsid w:val="005E3059"/>
    <w:rsid w:val="005E3796"/>
    <w:rsid w:val="005F2F5C"/>
    <w:rsid w:val="005F6CB1"/>
    <w:rsid w:val="00603299"/>
    <w:rsid w:val="0060657D"/>
    <w:rsid w:val="0061305F"/>
    <w:rsid w:val="0061489B"/>
    <w:rsid w:val="0062148F"/>
    <w:rsid w:val="006220F4"/>
    <w:rsid w:val="0062662E"/>
    <w:rsid w:val="00637022"/>
    <w:rsid w:val="00657F24"/>
    <w:rsid w:val="00664533"/>
    <w:rsid w:val="00672C8A"/>
    <w:rsid w:val="006748BD"/>
    <w:rsid w:val="00683311"/>
    <w:rsid w:val="00692B31"/>
    <w:rsid w:val="006A41E0"/>
    <w:rsid w:val="006B05FA"/>
    <w:rsid w:val="006B70DF"/>
    <w:rsid w:val="006C2B5A"/>
    <w:rsid w:val="006E5C89"/>
    <w:rsid w:val="00706B6D"/>
    <w:rsid w:val="00707928"/>
    <w:rsid w:val="0072431C"/>
    <w:rsid w:val="00733DA9"/>
    <w:rsid w:val="007348BA"/>
    <w:rsid w:val="00734B18"/>
    <w:rsid w:val="007523A0"/>
    <w:rsid w:val="007735BF"/>
    <w:rsid w:val="00786831"/>
    <w:rsid w:val="007D1875"/>
    <w:rsid w:val="007D5D52"/>
    <w:rsid w:val="007F280E"/>
    <w:rsid w:val="007F4B9D"/>
    <w:rsid w:val="007F7701"/>
    <w:rsid w:val="008175F7"/>
    <w:rsid w:val="008705B1"/>
    <w:rsid w:val="00894B0B"/>
    <w:rsid w:val="008A0B82"/>
    <w:rsid w:val="008B485A"/>
    <w:rsid w:val="008B50FF"/>
    <w:rsid w:val="008C4E61"/>
    <w:rsid w:val="008D3528"/>
    <w:rsid w:val="008D6883"/>
    <w:rsid w:val="00902B3F"/>
    <w:rsid w:val="00910BBC"/>
    <w:rsid w:val="009341B3"/>
    <w:rsid w:val="0096785A"/>
    <w:rsid w:val="00974FE8"/>
    <w:rsid w:val="00984E9A"/>
    <w:rsid w:val="009C0BC4"/>
    <w:rsid w:val="009D55EE"/>
    <w:rsid w:val="009F1684"/>
    <w:rsid w:val="00A33633"/>
    <w:rsid w:val="00A566BA"/>
    <w:rsid w:val="00A6799C"/>
    <w:rsid w:val="00A87117"/>
    <w:rsid w:val="00AA6867"/>
    <w:rsid w:val="00AD3158"/>
    <w:rsid w:val="00AF4183"/>
    <w:rsid w:val="00B05096"/>
    <w:rsid w:val="00B073D6"/>
    <w:rsid w:val="00B1116B"/>
    <w:rsid w:val="00B52E40"/>
    <w:rsid w:val="00B74890"/>
    <w:rsid w:val="00B95393"/>
    <w:rsid w:val="00B95F3D"/>
    <w:rsid w:val="00BA2B97"/>
    <w:rsid w:val="00BA6C1F"/>
    <w:rsid w:val="00BC1CF8"/>
    <w:rsid w:val="00BC46E9"/>
    <w:rsid w:val="00BC718D"/>
    <w:rsid w:val="00BD0816"/>
    <w:rsid w:val="00BD19D8"/>
    <w:rsid w:val="00BD502E"/>
    <w:rsid w:val="00BF088D"/>
    <w:rsid w:val="00BF41D7"/>
    <w:rsid w:val="00C16B55"/>
    <w:rsid w:val="00C1702A"/>
    <w:rsid w:val="00C26490"/>
    <w:rsid w:val="00C27DC2"/>
    <w:rsid w:val="00C35A96"/>
    <w:rsid w:val="00C43DD4"/>
    <w:rsid w:val="00C55B0B"/>
    <w:rsid w:val="00C6465A"/>
    <w:rsid w:val="00C64F4A"/>
    <w:rsid w:val="00C66EB5"/>
    <w:rsid w:val="00C7543F"/>
    <w:rsid w:val="00C84C9F"/>
    <w:rsid w:val="00C94EBC"/>
    <w:rsid w:val="00CC27FD"/>
    <w:rsid w:val="00CD4AC1"/>
    <w:rsid w:val="00D0246D"/>
    <w:rsid w:val="00D20063"/>
    <w:rsid w:val="00D274D8"/>
    <w:rsid w:val="00D4282C"/>
    <w:rsid w:val="00D54B89"/>
    <w:rsid w:val="00D64FEB"/>
    <w:rsid w:val="00DA1B77"/>
    <w:rsid w:val="00DA3090"/>
    <w:rsid w:val="00DB005B"/>
    <w:rsid w:val="00DB4D5B"/>
    <w:rsid w:val="00DF492F"/>
    <w:rsid w:val="00E0488A"/>
    <w:rsid w:val="00E07EF7"/>
    <w:rsid w:val="00E15C05"/>
    <w:rsid w:val="00E27DFF"/>
    <w:rsid w:val="00E415BF"/>
    <w:rsid w:val="00E4258C"/>
    <w:rsid w:val="00E46191"/>
    <w:rsid w:val="00E55942"/>
    <w:rsid w:val="00E7344C"/>
    <w:rsid w:val="00E852DF"/>
    <w:rsid w:val="00E8648B"/>
    <w:rsid w:val="00EA4C67"/>
    <w:rsid w:val="00EB2856"/>
    <w:rsid w:val="00EC4563"/>
    <w:rsid w:val="00EF5C5F"/>
    <w:rsid w:val="00F011B5"/>
    <w:rsid w:val="00F143D2"/>
    <w:rsid w:val="00F2765F"/>
    <w:rsid w:val="00F57977"/>
    <w:rsid w:val="00F628E8"/>
    <w:rsid w:val="00F9461E"/>
    <w:rsid w:val="00FA1D1D"/>
    <w:rsid w:val="00FA6CC9"/>
    <w:rsid w:val="00FA7ECB"/>
    <w:rsid w:val="00FB12AA"/>
    <w:rsid w:val="00FB43A5"/>
    <w:rsid w:val="00FB66D9"/>
    <w:rsid w:val="00FD7D92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31f20,#d10f41"/>
    </o:shapedefaults>
    <o:shapelayout v:ext="edit">
      <o:idmap v:ext="edit" data="1"/>
    </o:shapelayout>
  </w:shapeDefaults>
  <w:decimalSymbol w:val=","/>
  <w:listSeparator w:val=";"/>
  <w15:docId w15:val="{CCB0C436-F68E-4A86-9532-A9FE47E1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pPr>
      <w:spacing w:before="480"/>
      <w:outlineLvl w:val="0"/>
    </w:pPr>
    <w:rPr>
      <w:b/>
      <w:color w:val="345A8A"/>
      <w:sz w:val="32"/>
    </w:rPr>
  </w:style>
  <w:style w:type="paragraph" w:styleId="Nadpis2">
    <w:name w:val="heading 2"/>
    <w:basedOn w:val="Normln"/>
    <w:link w:val="Nadpis2Char"/>
    <w:qFormat/>
    <w:pPr>
      <w:spacing w:before="200"/>
      <w:outlineLvl w:val="1"/>
    </w:pPr>
    <w:rPr>
      <w:b/>
      <w:color w:val="4F81BD"/>
      <w:sz w:val="26"/>
    </w:rPr>
  </w:style>
  <w:style w:type="paragraph" w:styleId="Nadpis3">
    <w:name w:val="heading 3"/>
    <w:basedOn w:val="Normln"/>
    <w:qFormat/>
    <w:pPr>
      <w:spacing w:before="200"/>
      <w:outlineLvl w:val="2"/>
    </w:pPr>
    <w:rPr>
      <w:b/>
      <w:color w:val="4F81B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461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175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175F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2006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B05FA"/>
    <w:rPr>
      <w:b/>
      <w:sz w:val="28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rsid w:val="006B05FA"/>
    <w:rPr>
      <w:b/>
      <w:bCs/>
      <w:sz w:val="32"/>
      <w:szCs w:val="32"/>
      <w:lang w:eastAsia="zh-CN"/>
    </w:rPr>
  </w:style>
  <w:style w:type="paragraph" w:styleId="Zkladntext">
    <w:name w:val="Body Text"/>
    <w:basedOn w:val="Normln"/>
    <w:link w:val="ZkladntextChar"/>
    <w:rsid w:val="006B05FA"/>
    <w:pPr>
      <w:suppressAutoHyphens/>
    </w:pPr>
    <w:rPr>
      <w:sz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6B05FA"/>
    <w:rPr>
      <w:sz w:val="24"/>
      <w:szCs w:val="24"/>
      <w:lang w:eastAsia="zh-CN"/>
    </w:rPr>
  </w:style>
  <w:style w:type="character" w:styleId="Sledovanodkaz">
    <w:name w:val="FollowedHyperlink"/>
    <w:basedOn w:val="Standardnpsmoodstavce"/>
    <w:rsid w:val="006B05FA"/>
    <w:rPr>
      <w:color w:val="800080" w:themeColor="followedHyperlink"/>
      <w:u w:val="single"/>
    </w:rPr>
  </w:style>
  <w:style w:type="paragraph" w:styleId="Nzev">
    <w:name w:val="Title"/>
    <w:basedOn w:val="Normln"/>
    <w:qFormat/>
    <w:pPr>
      <w:spacing w:after="300"/>
    </w:pPr>
    <w:rPr>
      <w:color w:val="17365D"/>
      <w:sz w:val="52"/>
    </w:rPr>
  </w:style>
  <w:style w:type="paragraph" w:styleId="Podnadpis">
    <w:name w:val="Subtitle"/>
    <w:basedOn w:val="Normln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webapp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s.cuni.cz/webapp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ni.cz/UK-39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7B2F-859C-448F-B11F-50F4DC4C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Lorem Ipsum,</vt:lpstr>
    </vt:vector>
  </TitlesOfParts>
  <Company>MS</Company>
  <LinksUpToDate>false</LinksUpToDate>
  <CharactersWithSpaces>10013</CharactersWithSpaces>
  <SharedDoc>false</SharedDoc>
  <HLinks>
    <vt:vector size="12" baseType="variant">
      <vt:variant>
        <vt:i4>1114163</vt:i4>
      </vt:variant>
      <vt:variant>
        <vt:i4>3</vt:i4>
      </vt:variant>
      <vt:variant>
        <vt:i4>0</vt:i4>
      </vt:variant>
      <vt:variant>
        <vt:i4>5</vt:i4>
      </vt:variant>
      <vt:variant>
        <vt:lpwstr>mailto:nina.bilovska@fsv.cuni.cz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tel:%2B420 222 112 285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Ipsum,</dc:title>
  <dc:creator>Motion</dc:creator>
  <cp:lastModifiedBy>LMC</cp:lastModifiedBy>
  <cp:revision>2</cp:revision>
  <cp:lastPrinted>2017-02-10T16:29:00Z</cp:lastPrinted>
  <dcterms:created xsi:type="dcterms:W3CDTF">2018-01-29T13:06:00Z</dcterms:created>
  <dcterms:modified xsi:type="dcterms:W3CDTF">2018-01-29T13:06:00Z</dcterms:modified>
</cp:coreProperties>
</file>