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1C" w:rsidRDefault="0083271C" w:rsidP="00A50EA6"/>
    <w:p w:rsidR="002C3BFE" w:rsidRDefault="00A50EA6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F7B3A7" wp14:editId="66B3CFE7">
                <wp:simplePos x="0" y="0"/>
                <wp:positionH relativeFrom="column">
                  <wp:posOffset>790575</wp:posOffset>
                </wp:positionH>
                <wp:positionV relativeFrom="paragraph">
                  <wp:posOffset>151765</wp:posOffset>
                </wp:positionV>
                <wp:extent cx="6172200" cy="10858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CCC" w:rsidRPr="00924CA5" w:rsidRDefault="002C3BFE" w:rsidP="002C3BFE">
                            <w:pPr>
                              <w:pStyle w:val="Nadpis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24CA5">
                              <w:rPr>
                                <w:sz w:val="48"/>
                                <w:szCs w:val="48"/>
                              </w:rPr>
                              <w:t>Den otevřených dveří Institutu politologických studií FSV UK</w:t>
                            </w:r>
                          </w:p>
                          <w:p w:rsidR="007D322A" w:rsidRPr="002C3BFE" w:rsidRDefault="007D322A" w:rsidP="00A50E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62.25pt;margin-top:11.95pt;width:486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" filled="f" stroked="f" strokeweight=".5pt">
                <v:textbox>
                  <w:txbxContent>
                    <w:p w:rsidR="00A86CCC" w:rsidRPr="00924CA5" w:rsidRDefault="002C3BFE" w:rsidP="002C3BFE">
                      <w:pPr>
                        <w:pStyle w:val="Nadpis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24CA5">
                        <w:rPr>
                          <w:sz w:val="48"/>
                          <w:szCs w:val="48"/>
                        </w:rPr>
                        <w:t>Den otevřených dveří Institutu politologických studií FSV UK</w:t>
                      </w:r>
                    </w:p>
                    <w:p w:rsidR="007D322A" w:rsidRPr="002C3BFE" w:rsidRDefault="007D322A" w:rsidP="00A50EA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7C6798" wp14:editId="789EE338">
                <wp:simplePos x="0" y="0"/>
                <wp:positionH relativeFrom="column">
                  <wp:posOffset>750570</wp:posOffset>
                </wp:positionH>
                <wp:positionV relativeFrom="paragraph">
                  <wp:posOffset>3796665</wp:posOffset>
                </wp:positionV>
                <wp:extent cx="5934075" cy="4570730"/>
                <wp:effectExtent l="0" t="0" r="0" b="127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57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A5" w:rsidRDefault="00924CA5" w:rsidP="00A50EA6"/>
                          <w:p w:rsidR="00A86CCC" w:rsidRDefault="002C3BFE" w:rsidP="0044323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Institut politologických studií FSV UK srdečně zve všechny uchazeče </w:t>
                            </w:r>
                            <w:r w:rsidR="004432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24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studium na dny otevřených dveří, které proběhnou </w:t>
                            </w:r>
                            <w:r w:rsidR="0044323E">
                              <w:rPr>
                                <w:b/>
                                <w:sz w:val="24"/>
                                <w:szCs w:val="24"/>
                              </w:rPr>
                              <w:t>dne 16. ledna 2017</w:t>
                            </w:r>
                            <w:r w:rsidRPr="00924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 areálu Univerzity Karlovy v Praze 5 – J</w:t>
                            </w:r>
                            <w:bookmarkStart w:id="0" w:name="_GoBack"/>
                            <w:bookmarkEnd w:id="0"/>
                            <w:r w:rsidRPr="00924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inonicích. </w:t>
                            </w:r>
                          </w:p>
                          <w:p w:rsidR="00924CA5" w:rsidRDefault="00924CA5" w:rsidP="00A50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4CA5" w:rsidRPr="00924CA5" w:rsidRDefault="00B26D78" w:rsidP="00A50E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Přijďte se seznámit s našimi studijními obory a vybrat si ten, který Vás bude nejvíce bavit!</w:t>
                            </w:r>
                          </w:p>
                          <w:p w:rsidR="00A86CCC" w:rsidRPr="00A86CCC" w:rsidRDefault="00A86CCC" w:rsidP="00A50EA6"/>
                          <w:p w:rsidR="00924CA5" w:rsidRPr="00924CA5" w:rsidRDefault="00924CA5" w:rsidP="00924CA5">
                            <w:pPr>
                              <w:pStyle w:val="Nadpis2"/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>Bakalářské obory:</w:t>
                            </w:r>
                            <w:r w:rsidR="00B26D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43B">
                              <w:rPr>
                                <w:sz w:val="24"/>
                                <w:szCs w:val="24"/>
                              </w:rPr>
                              <w:t>16. 1. 2017</w:t>
                            </w:r>
                            <w:r w:rsidR="007906F8">
                              <w:rPr>
                                <w:sz w:val="24"/>
                                <w:szCs w:val="24"/>
                              </w:rPr>
                              <w:t xml:space="preserve"> od 12</w:t>
                            </w:r>
                            <w:r w:rsidR="00B26D78" w:rsidRPr="00924CA5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 w:rsidR="00B26D78">
                              <w:rPr>
                                <w:sz w:val="24"/>
                                <w:szCs w:val="24"/>
                              </w:rPr>
                              <w:t>, místnost J1034</w:t>
                            </w:r>
                          </w:p>
                          <w:p w:rsidR="00924CA5" w:rsidRPr="00924CA5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 w:rsidR="00B26D78">
                              <w:rPr>
                                <w:sz w:val="24"/>
                                <w:szCs w:val="24"/>
                              </w:rPr>
                              <w:t xml:space="preserve">itologie a mezinárodní vztahy </w:t>
                            </w:r>
                          </w:p>
                          <w:p w:rsidR="00924CA5" w:rsidRPr="00924CA5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 xml:space="preserve">Politologie a veřejná politika </w:t>
                            </w:r>
                          </w:p>
                          <w:p w:rsidR="00924CA5" w:rsidRPr="00924CA5" w:rsidRDefault="00924CA5" w:rsidP="00924CA5"/>
                          <w:p w:rsidR="00924CA5" w:rsidRPr="00924CA5" w:rsidRDefault="00924CA5" w:rsidP="00924CA5">
                            <w:pPr>
                              <w:pStyle w:val="Nadpis2"/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>Magisterské obory:</w:t>
                            </w:r>
                            <w:r w:rsidR="00B26D78" w:rsidRPr="00B26D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43B">
                              <w:rPr>
                                <w:sz w:val="24"/>
                                <w:szCs w:val="24"/>
                              </w:rPr>
                              <w:t>16. 1. 2017</w:t>
                            </w:r>
                            <w:r w:rsidR="0044323E">
                              <w:rPr>
                                <w:sz w:val="24"/>
                                <w:szCs w:val="24"/>
                              </w:rPr>
                              <w:t xml:space="preserve"> od 16</w:t>
                            </w:r>
                            <w:r w:rsidR="00B26D78" w:rsidRPr="00924CA5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 w:rsidR="00B26D78">
                              <w:rPr>
                                <w:sz w:val="24"/>
                                <w:szCs w:val="24"/>
                              </w:rPr>
                              <w:t>, místnost J1031</w:t>
                            </w:r>
                          </w:p>
                          <w:p w:rsidR="0044323E" w:rsidRDefault="0044323E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>Politologie</w:t>
                            </w:r>
                          </w:p>
                          <w:p w:rsidR="00924CA5" w:rsidRPr="00924CA5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 xml:space="preserve">Bezpečnostní studia </w:t>
                            </w:r>
                          </w:p>
                          <w:p w:rsidR="00924CA5" w:rsidRPr="00924CA5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 xml:space="preserve">Mezinárodní vztahy </w:t>
                            </w:r>
                          </w:p>
                          <w:p w:rsidR="00924CA5" w:rsidRPr="00B26D78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D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Geopolitical Studies </w:t>
                            </w:r>
                          </w:p>
                          <w:p w:rsidR="00924CA5" w:rsidRPr="00B26D78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D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International Economic and Political Studies </w:t>
                            </w:r>
                          </w:p>
                          <w:p w:rsidR="00924CA5" w:rsidRPr="00B26D78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D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Master in International Security Studies </w:t>
                            </w:r>
                          </w:p>
                          <w:p w:rsidR="00924CA5" w:rsidRDefault="00924CA5" w:rsidP="00924CA5">
                            <w:pPr>
                              <w:pStyle w:val="Nadpis2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24CA5">
                              <w:rPr>
                                <w:sz w:val="24"/>
                                <w:szCs w:val="24"/>
                              </w:rPr>
                              <w:t xml:space="preserve">Master in International Relations </w:t>
                            </w:r>
                          </w:p>
                          <w:p w:rsidR="00924CA5" w:rsidRPr="00924CA5" w:rsidRDefault="00924CA5" w:rsidP="00924CA5"/>
                          <w:p w:rsidR="00924CA5" w:rsidRPr="00B26D78" w:rsidRDefault="00924CA5" w:rsidP="0044323E">
                            <w:pPr>
                              <w:pStyle w:val="Nadpis2"/>
                              <w:jc w:val="both"/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6D78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V případě dotazů prosím kontaktujte sekret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ariát</w:t>
                            </w:r>
                            <w:r w:rsidRPr="00B26D78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IPS 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J. Krejčíkovou</w:t>
                            </w:r>
                            <w:r w:rsidRPr="00B26D78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, tel.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: 251 080 214,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B26D78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e-mail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B26D78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23E">
                              <w:rPr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jana.krejcikova@fsv.cuni.cz</w:t>
                            </w:r>
                          </w:p>
                          <w:p w:rsidR="00AB06A1" w:rsidRPr="00F323BF" w:rsidRDefault="00AB06A1" w:rsidP="00924CA5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7" type="#_x0000_t202" style="position:absolute;margin-left:59.1pt;margin-top:298.95pt;width:467.25pt;height:35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" filled="f" stroked="f" strokeweight=".5pt">
                <v:textbox>
                  <w:txbxContent>
                    <w:p w:rsidR="00924CA5" w:rsidRDefault="00924CA5" w:rsidP="00A50EA6"/>
                    <w:p w:rsidR="00A86CCC" w:rsidRDefault="002C3BFE" w:rsidP="0044323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24CA5">
                        <w:rPr>
                          <w:b/>
                          <w:sz w:val="24"/>
                          <w:szCs w:val="24"/>
                        </w:rPr>
                        <w:t xml:space="preserve">Institut politologických studií FSV UK srdečně zve všechny uchazeče </w:t>
                      </w:r>
                      <w:r w:rsidR="0044323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924CA5">
                        <w:rPr>
                          <w:b/>
                          <w:sz w:val="24"/>
                          <w:szCs w:val="24"/>
                        </w:rPr>
                        <w:t xml:space="preserve">o studium na dny otevřených dveří, které proběhnou </w:t>
                      </w:r>
                      <w:r w:rsidR="0044323E">
                        <w:rPr>
                          <w:b/>
                          <w:sz w:val="24"/>
                          <w:szCs w:val="24"/>
                        </w:rPr>
                        <w:t>dne 16. ledna 2017</w:t>
                      </w:r>
                      <w:r w:rsidRPr="00924CA5">
                        <w:rPr>
                          <w:b/>
                          <w:sz w:val="24"/>
                          <w:szCs w:val="24"/>
                        </w:rPr>
                        <w:t xml:space="preserve"> v areálu Univerzity Karlovy v Praze 5 – J</w:t>
                      </w:r>
                      <w:bookmarkStart w:id="1" w:name="_GoBack"/>
                      <w:bookmarkEnd w:id="1"/>
                      <w:r w:rsidRPr="00924CA5">
                        <w:rPr>
                          <w:b/>
                          <w:sz w:val="24"/>
                          <w:szCs w:val="24"/>
                        </w:rPr>
                        <w:t xml:space="preserve">inonicích. </w:t>
                      </w:r>
                    </w:p>
                    <w:p w:rsidR="00924CA5" w:rsidRDefault="00924CA5" w:rsidP="00A50EA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24CA5" w:rsidRPr="00924CA5" w:rsidRDefault="00B26D78" w:rsidP="00A50E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Přijďte se seznámit s našimi studijními obory a vybrat si ten, který Vás bude nejvíce bavit!</w:t>
                      </w:r>
                    </w:p>
                    <w:p w:rsidR="00A86CCC" w:rsidRPr="00A86CCC" w:rsidRDefault="00A86CCC" w:rsidP="00A50EA6"/>
                    <w:p w:rsidR="00924CA5" w:rsidRPr="00924CA5" w:rsidRDefault="00924CA5" w:rsidP="00924CA5">
                      <w:pPr>
                        <w:pStyle w:val="Nadpis2"/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>Bakalářské obory:</w:t>
                      </w:r>
                      <w:r w:rsidR="00B26D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743B">
                        <w:rPr>
                          <w:sz w:val="24"/>
                          <w:szCs w:val="24"/>
                        </w:rPr>
                        <w:t>16. 1. 2017</w:t>
                      </w:r>
                      <w:r w:rsidR="007906F8">
                        <w:rPr>
                          <w:sz w:val="24"/>
                          <w:szCs w:val="24"/>
                        </w:rPr>
                        <w:t xml:space="preserve"> od 12</w:t>
                      </w:r>
                      <w:r w:rsidR="00B26D78" w:rsidRPr="00924CA5">
                        <w:rPr>
                          <w:sz w:val="24"/>
                          <w:szCs w:val="24"/>
                        </w:rPr>
                        <w:t>:00</w:t>
                      </w:r>
                      <w:r w:rsidR="00B26D78">
                        <w:rPr>
                          <w:sz w:val="24"/>
                          <w:szCs w:val="24"/>
                        </w:rPr>
                        <w:t>, místnost J1034</w:t>
                      </w:r>
                    </w:p>
                    <w:p w:rsidR="00924CA5" w:rsidRPr="00924CA5" w:rsidRDefault="00924CA5" w:rsidP="00924CA5">
                      <w:pPr>
                        <w:pStyle w:val="Nadpis2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>Pol</w:t>
                      </w:r>
                      <w:r w:rsidR="00B26D78">
                        <w:rPr>
                          <w:sz w:val="24"/>
                          <w:szCs w:val="24"/>
                        </w:rPr>
                        <w:t xml:space="preserve">itologie a mezinárodní vztahy </w:t>
                      </w:r>
                    </w:p>
                    <w:p w:rsidR="00924CA5" w:rsidRPr="00924CA5" w:rsidRDefault="00924CA5" w:rsidP="00924CA5">
                      <w:pPr>
                        <w:pStyle w:val="Nadpis2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 xml:space="preserve">Politologie a veřejná politika </w:t>
                      </w:r>
                    </w:p>
                    <w:p w:rsidR="00924CA5" w:rsidRPr="00924CA5" w:rsidRDefault="00924CA5" w:rsidP="00924CA5"/>
                    <w:p w:rsidR="00924CA5" w:rsidRPr="00924CA5" w:rsidRDefault="00924CA5" w:rsidP="00924CA5">
                      <w:pPr>
                        <w:pStyle w:val="Nadpis2"/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>Magisterské obory:</w:t>
                      </w:r>
                      <w:r w:rsidR="00B26D78" w:rsidRPr="00B26D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743B">
                        <w:rPr>
                          <w:sz w:val="24"/>
                          <w:szCs w:val="24"/>
                        </w:rPr>
                        <w:t>16. 1. 2017</w:t>
                      </w:r>
                      <w:r w:rsidR="0044323E">
                        <w:rPr>
                          <w:sz w:val="24"/>
                          <w:szCs w:val="24"/>
                        </w:rPr>
                        <w:t xml:space="preserve"> od 16</w:t>
                      </w:r>
                      <w:r w:rsidR="00B26D78" w:rsidRPr="00924CA5">
                        <w:rPr>
                          <w:sz w:val="24"/>
                          <w:szCs w:val="24"/>
                        </w:rPr>
                        <w:t>:00</w:t>
                      </w:r>
                      <w:r w:rsidR="00B26D78">
                        <w:rPr>
                          <w:sz w:val="24"/>
                          <w:szCs w:val="24"/>
                        </w:rPr>
                        <w:t>, místnost J1031</w:t>
                      </w:r>
                    </w:p>
                    <w:p w:rsidR="0044323E" w:rsidRDefault="0044323E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>Politologie</w:t>
                      </w:r>
                    </w:p>
                    <w:p w:rsidR="00924CA5" w:rsidRPr="00924CA5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 xml:space="preserve">Bezpečnostní studia </w:t>
                      </w:r>
                    </w:p>
                    <w:p w:rsidR="00924CA5" w:rsidRPr="00924CA5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 xml:space="preserve">Mezinárodní vztahy </w:t>
                      </w:r>
                    </w:p>
                    <w:p w:rsidR="00924CA5" w:rsidRPr="00B26D78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6D78">
                        <w:rPr>
                          <w:sz w:val="24"/>
                          <w:szCs w:val="24"/>
                          <w:lang w:val="en-US"/>
                        </w:rPr>
                        <w:t xml:space="preserve">Geopolitical Studies </w:t>
                      </w:r>
                    </w:p>
                    <w:p w:rsidR="00924CA5" w:rsidRPr="00B26D78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6D78">
                        <w:rPr>
                          <w:sz w:val="24"/>
                          <w:szCs w:val="24"/>
                          <w:lang w:val="en-US"/>
                        </w:rPr>
                        <w:t xml:space="preserve">International Economic and Political Studies </w:t>
                      </w:r>
                    </w:p>
                    <w:p w:rsidR="00924CA5" w:rsidRPr="00B26D78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6D78">
                        <w:rPr>
                          <w:sz w:val="24"/>
                          <w:szCs w:val="24"/>
                          <w:lang w:val="en-US"/>
                        </w:rPr>
                        <w:t xml:space="preserve">Master in International Security Studies </w:t>
                      </w:r>
                    </w:p>
                    <w:p w:rsidR="00924CA5" w:rsidRDefault="00924CA5" w:rsidP="00924CA5">
                      <w:pPr>
                        <w:pStyle w:val="Nadpis2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24CA5">
                        <w:rPr>
                          <w:sz w:val="24"/>
                          <w:szCs w:val="24"/>
                        </w:rPr>
                        <w:t xml:space="preserve">Master in International Relations </w:t>
                      </w:r>
                    </w:p>
                    <w:p w:rsidR="00924CA5" w:rsidRPr="00924CA5" w:rsidRDefault="00924CA5" w:rsidP="00924CA5"/>
                    <w:p w:rsidR="00924CA5" w:rsidRPr="00B26D78" w:rsidRDefault="00924CA5" w:rsidP="0044323E">
                      <w:pPr>
                        <w:pStyle w:val="Nadpis2"/>
                        <w:jc w:val="both"/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B26D78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V případě dotazů prosím kontaktujte sekret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ariát</w:t>
                      </w:r>
                      <w:r w:rsidRPr="00B26D78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IPS 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J. Krejčíkovou</w:t>
                      </w:r>
                      <w:r w:rsidRPr="00B26D78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, tel.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: 251 080 214,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B26D78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e-mail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B26D78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4323E">
                        <w:rPr>
                          <w:b w:val="0"/>
                          <w:color w:val="000000" w:themeColor="text1"/>
                          <w:sz w:val="22"/>
                          <w:szCs w:val="22"/>
                        </w:rPr>
                        <w:t>jana.krejcikova@fsv.cuni.cz</w:t>
                      </w:r>
                    </w:p>
                    <w:p w:rsidR="00AB06A1" w:rsidRPr="00F323BF" w:rsidRDefault="00AB06A1" w:rsidP="00924CA5">
                      <w:pPr>
                        <w:pStyle w:val="Nadpis2"/>
                      </w:pP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15AFB0C8" wp14:editId="101DA607">
                <wp:simplePos x="0" y="0"/>
                <wp:positionH relativeFrom="column">
                  <wp:posOffset>457200</wp:posOffset>
                </wp:positionH>
                <wp:positionV relativeFrom="page">
                  <wp:posOffset>1854200</wp:posOffset>
                </wp:positionV>
                <wp:extent cx="6634480" cy="829564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8295640"/>
                        </a:xfrm>
                        <a:prstGeom prst="rect">
                          <a:avLst/>
                        </a:prstGeom>
                        <a:solidFill>
                          <a:srgbClr val="598126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BFE" w:rsidRDefault="002C3BFE" w:rsidP="002C3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8" style="position:absolute;margin-left:36pt;margin-top:146pt;width:522.4pt;height:653.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" fillcolor="#598126" stroked="f" strokeweight="1pt">
                <v:textbox>
                  <w:txbxContent>
                    <w:p w:rsidR="002C3BFE" w:rsidRDefault="002C3BFE" w:rsidP="002C3BFE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2C3BFE" w:rsidRDefault="002C3BFE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</w:p>
    <w:p w:rsidR="002C3BFE" w:rsidRDefault="002C3BFE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</w:p>
    <w:p w:rsidR="002C3BFE" w:rsidRDefault="002C3BFE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</w:p>
    <w:p w:rsidR="00924CA5" w:rsidRDefault="00924CA5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</w:p>
    <w:p w:rsidR="00924CA5" w:rsidRDefault="00924CA5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</w:p>
    <w:p w:rsidR="00AB06A1" w:rsidRPr="00924CA5" w:rsidRDefault="00924CA5" w:rsidP="00A50EA6">
      <w:pP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t xml:space="preserve">            </w:t>
      </w:r>
      <w:r w:rsidR="002C3BFE"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C3BFE">
        <w:rPr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ADEFB7" wp14:editId="05D20DDC">
            <wp:extent cx="6381750" cy="2667000"/>
            <wp:effectExtent l="0" t="0" r="0" b="0"/>
            <wp:docPr id="1" name="Obrázek 1" descr="I:\Personal\Desktop\uk_university_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Desktop\uk_university_stu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A1" w:rsidRPr="00924CA5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05" w:rsidRDefault="00EF3105" w:rsidP="00A50EA6">
      <w:r>
        <w:separator/>
      </w:r>
    </w:p>
  </w:endnote>
  <w:endnote w:type="continuationSeparator" w:id="0">
    <w:p w:rsidR="00EF3105" w:rsidRDefault="00EF3105" w:rsidP="00A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05" w:rsidRDefault="00EF3105" w:rsidP="00A50EA6">
      <w:r>
        <w:separator/>
      </w:r>
    </w:p>
  </w:footnote>
  <w:footnote w:type="continuationSeparator" w:id="0">
    <w:p w:rsidR="00EF3105" w:rsidRDefault="00EF3105" w:rsidP="00A5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88" w:rsidRDefault="00A90A88" w:rsidP="00A50E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485775</wp:posOffset>
          </wp:positionH>
          <wp:positionV relativeFrom="paragraph">
            <wp:posOffset>-704508</wp:posOffset>
          </wp:positionV>
          <wp:extent cx="3020060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 w:rsidP="00A50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B87"/>
    <w:multiLevelType w:val="multilevel"/>
    <w:tmpl w:val="79F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480A"/>
    <w:multiLevelType w:val="multilevel"/>
    <w:tmpl w:val="DD0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1"/>
    <w:rsid w:val="0009454E"/>
    <w:rsid w:val="000C0FB6"/>
    <w:rsid w:val="0020743B"/>
    <w:rsid w:val="002174B3"/>
    <w:rsid w:val="002C3BFE"/>
    <w:rsid w:val="00420906"/>
    <w:rsid w:val="0044323E"/>
    <w:rsid w:val="00675C07"/>
    <w:rsid w:val="006C4074"/>
    <w:rsid w:val="007678D0"/>
    <w:rsid w:val="007906F8"/>
    <w:rsid w:val="007D322A"/>
    <w:rsid w:val="0083271C"/>
    <w:rsid w:val="008B2E22"/>
    <w:rsid w:val="008B6BF5"/>
    <w:rsid w:val="008C71FF"/>
    <w:rsid w:val="00924CA5"/>
    <w:rsid w:val="0094645C"/>
    <w:rsid w:val="009F6E31"/>
    <w:rsid w:val="00A0265A"/>
    <w:rsid w:val="00A50EA6"/>
    <w:rsid w:val="00A86CCC"/>
    <w:rsid w:val="00A90A88"/>
    <w:rsid w:val="00AB06A1"/>
    <w:rsid w:val="00B26D78"/>
    <w:rsid w:val="00C90B31"/>
    <w:rsid w:val="00C95310"/>
    <w:rsid w:val="00CD14B0"/>
    <w:rsid w:val="00EF3105"/>
    <w:rsid w:val="00F323BF"/>
    <w:rsid w:val="00F871B4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EA6"/>
    <w:pPr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Cs/>
      <w:color w:val="000000" w:themeColor="text1"/>
      <w:sz w:val="26"/>
      <w:szCs w:val="26"/>
      <w14:textOutline w14:w="0" w14:cap="flat" w14:cmpd="sng" w14:algn="ctr">
        <w14:noFill/>
        <w14:prstDash w14:val="solid"/>
        <w14:round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A50EA6"/>
    <w:pPr>
      <w:outlineLvl w:val="0"/>
    </w:pPr>
    <w:rPr>
      <w:b/>
      <w:color w:val="FFFFFF" w:themeColor="background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0EA6"/>
    <w:pPr>
      <w:outlineLvl w:val="1"/>
    </w:pPr>
    <w:rPr>
      <w:b/>
      <w:bCs w:val="0"/>
      <w:color w:val="FFFFFF" w:themeColor="background1"/>
      <w:sz w:val="30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</w:rPr>
  </w:style>
  <w:style w:type="paragraph" w:styleId="Nadpis3">
    <w:name w:val="heading 3"/>
    <w:basedOn w:val="Zkladnodstavec"/>
    <w:next w:val="Normln"/>
    <w:link w:val="Nadpis3Char"/>
    <w:uiPriority w:val="9"/>
    <w:unhideWhenUsed/>
    <w:qFormat/>
    <w:rsid w:val="009F6E31"/>
    <w:pPr>
      <w:spacing w:line="240" w:lineRule="auto"/>
      <w:outlineLvl w:val="2"/>
    </w:pPr>
    <w:rPr>
      <w:rFonts w:ascii="Arial" w:hAnsi="Arial" w:cs="Arial"/>
      <w:b/>
      <w:color w:val="FFFFFF" w:themeColor="background1"/>
      <w:szCs w:val="26"/>
      <w14:textOutline w14:w="9525" w14:cap="flat" w14:cmpd="sng" w14:algn="ctr">
        <w14:noFill/>
        <w14:prstDash w14:val="solid"/>
        <w14:round/>
      </w14:textOutline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0EA6"/>
    <w:rPr>
      <w:rFonts w:ascii="Arial" w:hAnsi="Arial" w:cs="Arial"/>
      <w:b/>
      <w:bCs/>
      <w:color w:val="FFFFFF" w:themeColor="background1"/>
      <w:sz w:val="30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A50EA6"/>
    <w:rPr>
      <w:rFonts w:ascii="Arial" w:hAnsi="Arial" w:cs="Arial"/>
      <w:b/>
      <w:bCs/>
      <w:color w:val="FFFFFF" w:themeColor="background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Zdraznnjemn">
    <w:name w:val="Subtle Emphasis"/>
    <w:aliases w:val="Kdy kde"/>
    <w:uiPriority w:val="19"/>
    <w:qFormat/>
    <w:rsid w:val="009F6E31"/>
    <w:rPr>
      <w:rFonts w:ascii="Arial" w:hAnsi="Arial"/>
      <w:b/>
      <w:color w:val="FFFFFF" w:themeColor="background1"/>
      <w:sz w:val="1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6E31"/>
    <w:rPr>
      <w:rFonts w:ascii="Arial" w:hAnsi="Arial" w:cs="Arial"/>
      <w:b/>
      <w:color w:val="FFFFFF" w:themeColor="background1"/>
      <w:sz w:val="26"/>
      <w:szCs w:val="26"/>
      <w14:textOutline w14:w="9525" w14:cap="flat" w14:cmpd="sng" w14:algn="ctr">
        <w14:noFill/>
        <w14:prstDash w14:val="solid"/>
        <w14:round/>
      </w14:textOutline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v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EA6"/>
    <w:pPr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Cs/>
      <w:color w:val="000000" w:themeColor="text1"/>
      <w:sz w:val="26"/>
      <w:szCs w:val="26"/>
      <w14:textOutline w14:w="0" w14:cap="flat" w14:cmpd="sng" w14:algn="ctr">
        <w14:noFill/>
        <w14:prstDash w14:val="solid"/>
        <w14:round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rsid w:val="00A50EA6"/>
    <w:pPr>
      <w:outlineLvl w:val="0"/>
    </w:pPr>
    <w:rPr>
      <w:b/>
      <w:color w:val="FFFFFF" w:themeColor="background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0EA6"/>
    <w:pPr>
      <w:outlineLvl w:val="1"/>
    </w:pPr>
    <w:rPr>
      <w:b/>
      <w:bCs w:val="0"/>
      <w:color w:val="FFFFFF" w:themeColor="background1"/>
      <w:sz w:val="30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</w:rPr>
  </w:style>
  <w:style w:type="paragraph" w:styleId="Nadpis3">
    <w:name w:val="heading 3"/>
    <w:basedOn w:val="Zkladnodstavec"/>
    <w:next w:val="Normln"/>
    <w:link w:val="Nadpis3Char"/>
    <w:uiPriority w:val="9"/>
    <w:unhideWhenUsed/>
    <w:qFormat/>
    <w:rsid w:val="009F6E31"/>
    <w:pPr>
      <w:spacing w:line="240" w:lineRule="auto"/>
      <w:outlineLvl w:val="2"/>
    </w:pPr>
    <w:rPr>
      <w:rFonts w:ascii="Arial" w:hAnsi="Arial" w:cs="Arial"/>
      <w:b/>
      <w:color w:val="FFFFFF" w:themeColor="background1"/>
      <w:szCs w:val="26"/>
      <w14:textOutline w14:w="9525" w14:cap="flat" w14:cmpd="sng" w14:algn="ctr">
        <w14:noFill/>
        <w14:prstDash w14:val="solid"/>
        <w14:round/>
      </w14:textOutline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0EA6"/>
    <w:rPr>
      <w:rFonts w:ascii="Arial" w:hAnsi="Arial" w:cs="Arial"/>
      <w:b/>
      <w:bCs/>
      <w:color w:val="FFFFFF" w:themeColor="background1"/>
      <w:sz w:val="30"/>
      <w:szCs w:val="3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A50EA6"/>
    <w:rPr>
      <w:rFonts w:ascii="Arial" w:hAnsi="Arial" w:cs="Arial"/>
      <w:b/>
      <w:bCs/>
      <w:color w:val="FFFFFF" w:themeColor="background1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Zdraznnjemn">
    <w:name w:val="Subtle Emphasis"/>
    <w:aliases w:val="Kdy kde"/>
    <w:uiPriority w:val="19"/>
    <w:qFormat/>
    <w:rsid w:val="009F6E31"/>
    <w:rPr>
      <w:rFonts w:ascii="Arial" w:hAnsi="Arial"/>
      <w:b/>
      <w:color w:val="FFFFFF" w:themeColor="background1"/>
      <w:sz w:val="1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6E31"/>
    <w:rPr>
      <w:rFonts w:ascii="Arial" w:hAnsi="Arial" w:cs="Arial"/>
      <w:b/>
      <w:color w:val="FFFFFF" w:themeColor="background1"/>
      <w:sz w:val="26"/>
      <w:szCs w:val="26"/>
      <w14:textOutline w14:w="9525" w14:cap="flat" w14:cmpd="sng" w14:algn="ctr">
        <w14:noFill/>
        <w14:prstDash w14:val="solid"/>
        <w14:round/>
      </w14:textOutline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v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64A5-5F9E-4021-B2B7-CDDAB01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POKUSNY UCET,ZAM,CIVT</cp:lastModifiedBy>
  <cp:revision>2</cp:revision>
  <dcterms:created xsi:type="dcterms:W3CDTF">2016-11-07T11:35:00Z</dcterms:created>
  <dcterms:modified xsi:type="dcterms:W3CDTF">2016-11-07T11:35:00Z</dcterms:modified>
</cp:coreProperties>
</file>