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12" w:rsidRPr="00F73F12" w:rsidRDefault="00F73F12" w:rsidP="00F7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73F1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MŠMT informuje o vyhlášení programu Inter - Action v rámci výzvy Inter - Excelence. Přijímají se návrhy společných česko - amerických projektů základního a aplikovaného výzkumu se zaměřením do všech vědních oblastí. Doba řešení podpořených projektů je stanovena na 2 - 5 let počínaje nejdříve dnem vyhlášení výsledků veřejné soutěže a ukončením řešení nejpozději do 31. prosince 2021. </w:t>
      </w:r>
    </w:p>
    <w:p w:rsidR="00F73F12" w:rsidRPr="00F73F12" w:rsidRDefault="00F73F12" w:rsidP="00F7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F73F12" w:rsidRPr="00F73F12" w:rsidRDefault="00F73F12" w:rsidP="00F7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E27304" w:rsidRDefault="003622B3">
      <w:pPr>
        <w:rPr>
          <w:rFonts w:ascii="Times New Roman" w:hAnsi="Times New Roman" w:cs="Times New Roman"/>
          <w:sz w:val="24"/>
          <w:szCs w:val="24"/>
        </w:rPr>
      </w:pPr>
      <w:r w:rsidRPr="00F73F12">
        <w:rPr>
          <w:rFonts w:ascii="Times New Roman" w:hAnsi="Times New Roman" w:cs="Times New Roman"/>
          <w:sz w:val="24"/>
          <w:szCs w:val="24"/>
        </w:rPr>
        <w:t xml:space="preserve">Oproti předchozím výzvám </w:t>
      </w:r>
      <w:r w:rsidR="00F73F12" w:rsidRPr="00F73F12">
        <w:rPr>
          <w:rFonts w:ascii="Times New Roman" w:hAnsi="Times New Roman" w:cs="Times New Roman"/>
          <w:sz w:val="24"/>
          <w:szCs w:val="24"/>
        </w:rPr>
        <w:t>je</w:t>
      </w:r>
      <w:r w:rsidRPr="00F73F12">
        <w:rPr>
          <w:rFonts w:ascii="Times New Roman" w:hAnsi="Times New Roman" w:cs="Times New Roman"/>
          <w:sz w:val="24"/>
          <w:szCs w:val="24"/>
        </w:rPr>
        <w:t xml:space="preserve"> nutný Letter of Intent od americké strany. Dopis musí být podepsán hlavním řešitelem na americké straně a současně i zástupcem americké instituce (rektorem, děkanem, vedoucím katedry, ředitelem ústavu). V případě více spolupracujících institucí na české straně musí být dopis z amerického pracoviště adresován všem českým účastníkům. V případě více institucí na americké straně je nutné předložit „Letter of Intent“ od všech amerických pracovišť.</w:t>
      </w:r>
    </w:p>
    <w:p w:rsidR="00F73F12" w:rsidRPr="00F73F12" w:rsidRDefault="00F73F12">
      <w:pPr>
        <w:rPr>
          <w:rFonts w:ascii="Times New Roman" w:hAnsi="Times New Roman" w:cs="Times New Roman"/>
          <w:sz w:val="24"/>
          <w:szCs w:val="24"/>
        </w:rPr>
      </w:pPr>
    </w:p>
    <w:p w:rsidR="00F73F12" w:rsidRPr="00F73F12" w:rsidRDefault="00F73F12" w:rsidP="00F7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73F1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Podrobné informace o výzvě a formuláře:</w:t>
      </w:r>
    </w:p>
    <w:p w:rsidR="00F73F12" w:rsidRPr="00F73F12" w:rsidRDefault="002B66D4" w:rsidP="00F7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5" w:tgtFrame="_blank" w:history="1">
        <w:r w:rsidR="00F73F12" w:rsidRPr="00F73F1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cs-CZ"/>
          </w:rPr>
          <w:t>http://www.msmt.cz/vyzkum-a-vyvoj-2/vyhlaseni-verejne-souteze-programu-inter-excellence-2?lang=1&amp;ref=m&amp;source=email</w:t>
        </w:r>
      </w:hyperlink>
    </w:p>
    <w:p w:rsidR="00F73F12" w:rsidRPr="00F73F12" w:rsidRDefault="00F73F12" w:rsidP="00F7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F73F12" w:rsidRPr="00F73F12" w:rsidRDefault="00F73F12" w:rsidP="00F7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73F1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Prosím o sdělení do 17. října 2016, zda si na vašem pracovišti budete podávat projekt do této výzvy. </w:t>
      </w:r>
    </w:p>
    <w:p w:rsidR="00F73F12" w:rsidRPr="00F73F12" w:rsidRDefault="00F73F12" w:rsidP="00F73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73F1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Termín odevzdání písemných podkladů na fakultní oddělení vědy: 24. říjen 2016</w:t>
      </w:r>
    </w:p>
    <w:p w:rsidR="00F73F12" w:rsidRPr="00F73F12" w:rsidRDefault="00F73F12">
      <w:pPr>
        <w:rPr>
          <w:rFonts w:ascii="Times New Roman" w:hAnsi="Times New Roman" w:cs="Times New Roman"/>
          <w:sz w:val="24"/>
          <w:szCs w:val="24"/>
        </w:rPr>
      </w:pPr>
    </w:p>
    <w:sectPr w:rsidR="00F73F12" w:rsidRPr="00F7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66"/>
    <w:rsid w:val="002B66D4"/>
    <w:rsid w:val="003622B3"/>
    <w:rsid w:val="00E27304"/>
    <w:rsid w:val="00E77B66"/>
    <w:rsid w:val="00F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t.cz/vyzkum-a-vyvoj-2/vyhlaseni-verejne-souteze-programu-inter-excellence-2?lang=1&amp;ref=m&amp;source=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2016-09-26T07:31:00Z</dcterms:created>
  <dcterms:modified xsi:type="dcterms:W3CDTF">2016-09-26T07:31:00Z</dcterms:modified>
</cp:coreProperties>
</file>